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CC5" w:rsidRDefault="00272CC5" w:rsidP="00272CC5">
      <w:pPr>
        <w:pStyle w:val="Title"/>
      </w:pPr>
      <w:r>
        <w:t>Joining the NCA-FBI Partnership</w:t>
      </w:r>
    </w:p>
    <w:p w:rsidR="00272CC5" w:rsidRDefault="00272CC5"/>
    <w:p w:rsidR="003F10DB" w:rsidRDefault="00272CC5">
      <w:r>
        <w:t xml:space="preserve">To join the partnership among NCA, </w:t>
      </w:r>
      <w:r>
        <w:t xml:space="preserve">hundreds of </w:t>
      </w:r>
      <w:r>
        <w:t>our</w:t>
      </w:r>
      <w:bookmarkStart w:id="0" w:name="_GoBack"/>
      <w:bookmarkEnd w:id="0"/>
      <w:r>
        <w:t xml:space="preserve"> Accredited Members</w:t>
      </w:r>
      <w:r>
        <w:t>, and the FBI, p</w:t>
      </w:r>
      <w:r w:rsidR="00A75628">
        <w:t>lease complete the following questions and email your responses to</w:t>
      </w:r>
      <w:r>
        <w:t xml:space="preserve"> Dave Betz, Coordinator for Strategic Partnerships, at</w:t>
      </w:r>
      <w:r w:rsidR="00A75628">
        <w:t xml:space="preserve"> </w:t>
      </w:r>
      <w:hyperlink r:id="rId7" w:history="1">
        <w:r w:rsidR="00A75628" w:rsidRPr="00AC54C9">
          <w:rPr>
            <w:rStyle w:val="Hyperlink"/>
          </w:rPr>
          <w:t>dbetz@nca-online.org</w:t>
        </w:r>
      </w:hyperlink>
      <w:r>
        <w:t>.</w:t>
      </w:r>
    </w:p>
    <w:p w:rsidR="00A75628" w:rsidRDefault="00A75628"/>
    <w:p w:rsidR="00A75628" w:rsidRDefault="00272CC5" w:rsidP="00A75628">
      <w:pPr>
        <w:shd w:val="clear" w:color="auto" w:fill="FFFFFF"/>
        <w:ind w:left="720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</w:rPr>
        <w:t>1.       Name of your CAC</w:t>
      </w:r>
    </w:p>
    <w:p w:rsidR="00A75628" w:rsidRDefault="00A75628" w:rsidP="00A75628">
      <w:pPr>
        <w:shd w:val="clear" w:color="auto" w:fill="FFFFFF"/>
        <w:ind w:left="720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</w:rPr>
        <w:br/>
        <w:t>2.       The location o</w:t>
      </w:r>
      <w:r w:rsidR="00272CC5">
        <w:rPr>
          <w:rFonts w:ascii="Arial" w:hAnsi="Arial" w:cs="Arial"/>
          <w:b/>
          <w:bCs/>
          <w:color w:val="000000"/>
        </w:rPr>
        <w:t>f your CAC (Please be specific: physical</w:t>
      </w:r>
      <w:r>
        <w:rPr>
          <w:rFonts w:ascii="Arial" w:hAnsi="Arial" w:cs="Arial"/>
          <w:b/>
          <w:bCs/>
          <w:color w:val="000000"/>
        </w:rPr>
        <w:t xml:space="preserve"> address, </w:t>
      </w:r>
      <w:r w:rsidR="00272CC5">
        <w:rPr>
          <w:rFonts w:ascii="Arial" w:hAnsi="Arial" w:cs="Arial"/>
          <w:b/>
          <w:bCs/>
          <w:color w:val="000000"/>
        </w:rPr>
        <w:t>ZIP Code</w:t>
      </w:r>
      <w:r>
        <w:rPr>
          <w:rFonts w:ascii="Arial" w:hAnsi="Arial" w:cs="Arial"/>
          <w:b/>
          <w:bCs/>
          <w:color w:val="000000"/>
        </w:rPr>
        <w:t>, any special instructions for parking, etc.).</w:t>
      </w:r>
    </w:p>
    <w:p w:rsidR="00A75628" w:rsidRDefault="00A75628" w:rsidP="00A75628">
      <w:pPr>
        <w:shd w:val="clear" w:color="auto" w:fill="FFFFFF"/>
        <w:ind w:left="720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</w:rPr>
        <w:br/>
        <w:t xml:space="preserve">3.       Contact information (Primary and secondary contact information to include business </w:t>
      </w:r>
      <w:r w:rsidR="00272CC5">
        <w:rPr>
          <w:rFonts w:ascii="Arial" w:hAnsi="Arial" w:cs="Arial"/>
          <w:b/>
          <w:bCs/>
          <w:color w:val="000000"/>
        </w:rPr>
        <w:t>and after-hours phone numbers)</w:t>
      </w:r>
    </w:p>
    <w:p w:rsidR="00A75628" w:rsidRDefault="00272CC5" w:rsidP="00A75628">
      <w:pPr>
        <w:shd w:val="clear" w:color="auto" w:fill="FFFFFF"/>
        <w:ind w:left="720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</w:rPr>
        <w:br/>
        <w:t>4.       Is your center available for use after hours? (P</w:t>
      </w:r>
      <w:r w:rsidR="00A75628">
        <w:rPr>
          <w:rFonts w:ascii="Arial" w:hAnsi="Arial" w:cs="Arial"/>
          <w:b/>
          <w:bCs/>
          <w:color w:val="000000"/>
        </w:rPr>
        <w:t>lease</w:t>
      </w:r>
      <w:r>
        <w:rPr>
          <w:rFonts w:ascii="Arial" w:hAnsi="Arial" w:cs="Arial"/>
          <w:b/>
          <w:bCs/>
          <w:color w:val="000000"/>
        </w:rPr>
        <w:t xml:space="preserve"> also</w:t>
      </w:r>
      <w:r w:rsidR="00A75628">
        <w:rPr>
          <w:rFonts w:ascii="Arial" w:hAnsi="Arial" w:cs="Arial"/>
          <w:b/>
          <w:bCs/>
          <w:color w:val="000000"/>
        </w:rPr>
        <w:t xml:space="preserve"> include</w:t>
      </w:r>
      <w:r>
        <w:rPr>
          <w:rFonts w:ascii="Arial" w:hAnsi="Arial" w:cs="Arial"/>
          <w:b/>
          <w:bCs/>
          <w:color w:val="000000"/>
        </w:rPr>
        <w:t xml:space="preserve"> normal business hours)</w:t>
      </w:r>
    </w:p>
    <w:p w:rsidR="00A75628" w:rsidRDefault="00A75628" w:rsidP="00A75628">
      <w:pPr>
        <w:shd w:val="clear" w:color="auto" w:fill="FFFFFF"/>
        <w:ind w:left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/>
        <w:t>5.       Forensic Interviewer capacity:</w:t>
      </w:r>
    </w:p>
    <w:p w:rsidR="00A75628" w:rsidRPr="00A75628" w:rsidRDefault="00A75628" w:rsidP="00A75628">
      <w:pPr>
        <w:pStyle w:val="ListParagraph"/>
        <w:numPr>
          <w:ilvl w:val="0"/>
          <w:numId w:val="1"/>
        </w:numPr>
        <w:shd w:val="clear" w:color="auto" w:fill="FFFFFF"/>
        <w:rPr>
          <w:rFonts w:ascii="Calibri" w:hAnsi="Calibri"/>
          <w:color w:val="000000"/>
        </w:rPr>
      </w:pPr>
      <w:r w:rsidRPr="00A75628">
        <w:rPr>
          <w:rFonts w:ascii="Arial" w:hAnsi="Arial" w:cs="Arial"/>
          <w:b/>
          <w:bCs/>
          <w:color w:val="000000"/>
        </w:rPr>
        <w:t>How many FI’s</w:t>
      </w:r>
      <w:r>
        <w:rPr>
          <w:rFonts w:ascii="Arial" w:hAnsi="Arial" w:cs="Arial"/>
          <w:b/>
          <w:bCs/>
          <w:color w:val="000000"/>
        </w:rPr>
        <w:t xml:space="preserve"> are able to assist the FBI</w:t>
      </w:r>
      <w:r w:rsidRPr="00A75628">
        <w:rPr>
          <w:rFonts w:ascii="Arial" w:hAnsi="Arial" w:cs="Arial"/>
          <w:b/>
          <w:bCs/>
          <w:color w:val="000000"/>
        </w:rPr>
        <w:t xml:space="preserve">? </w:t>
      </w:r>
    </w:p>
    <w:p w:rsidR="00A75628" w:rsidRPr="00A75628" w:rsidRDefault="00A75628" w:rsidP="00A75628">
      <w:pPr>
        <w:pStyle w:val="ListParagraph"/>
        <w:numPr>
          <w:ilvl w:val="0"/>
          <w:numId w:val="1"/>
        </w:numPr>
        <w:shd w:val="clear" w:color="auto" w:fill="FFFFFF"/>
        <w:rPr>
          <w:rFonts w:ascii="Calibri" w:hAnsi="Calibri"/>
          <w:color w:val="000000"/>
        </w:rPr>
      </w:pPr>
      <w:r w:rsidRPr="00A75628">
        <w:rPr>
          <w:rFonts w:ascii="Arial" w:hAnsi="Arial" w:cs="Arial"/>
          <w:b/>
          <w:bCs/>
          <w:color w:val="000000"/>
        </w:rPr>
        <w:t>Are they bilingual and if so what language</w:t>
      </w:r>
      <w:r>
        <w:rPr>
          <w:rFonts w:ascii="Arial" w:hAnsi="Arial" w:cs="Arial"/>
          <w:b/>
          <w:bCs/>
          <w:color w:val="000000"/>
        </w:rPr>
        <w:t>?</w:t>
      </w:r>
    </w:p>
    <w:p w:rsidR="00A75628" w:rsidRDefault="00A75628" w:rsidP="00A75628">
      <w:pPr>
        <w:shd w:val="clear" w:color="auto" w:fill="FFFFFF"/>
        <w:ind w:left="720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</w:rPr>
        <w:br/>
        <w:t>6.       Do you currently record your forensic interviews?</w:t>
      </w:r>
    </w:p>
    <w:p w:rsidR="00A75628" w:rsidRDefault="00A75628" w:rsidP="00A75628">
      <w:pPr>
        <w:shd w:val="clear" w:color="auto" w:fill="FFFFFF"/>
        <w:ind w:left="720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</w:rPr>
        <w:br/>
        <w:t>7.       Do you currently charge a fee for service?  If yes, do you plan on charging the FBI a fee for service?</w:t>
      </w:r>
    </w:p>
    <w:p w:rsidR="00A75628" w:rsidRDefault="00A75628" w:rsidP="00A75628">
      <w:pPr>
        <w:shd w:val="clear" w:color="auto" w:fill="FFFFFF"/>
        <w:ind w:left="720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</w:rPr>
        <w:br/>
        <w:t>8.       </w:t>
      </w:r>
      <w:r w:rsidR="00272CC5">
        <w:rPr>
          <w:rFonts w:ascii="Arial" w:hAnsi="Arial" w:cs="Arial"/>
          <w:b/>
          <w:bCs/>
          <w:color w:val="000000"/>
        </w:rPr>
        <w:t>After reading through the MOU, does your center foresee any specific challenges</w:t>
      </w:r>
      <w:r>
        <w:rPr>
          <w:rFonts w:ascii="Arial" w:hAnsi="Arial" w:cs="Arial"/>
          <w:b/>
          <w:bCs/>
          <w:color w:val="000000"/>
        </w:rPr>
        <w:t>? (Keeping a copy of the recording, presentation of evidence, etc.)</w:t>
      </w:r>
    </w:p>
    <w:p w:rsidR="00A75628" w:rsidRDefault="00A75628" w:rsidP="00A75628">
      <w:pPr>
        <w:shd w:val="clear" w:color="auto" w:fill="FFFFFF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A75628" w:rsidRDefault="00A75628" w:rsidP="00A75628">
      <w:pPr>
        <w:shd w:val="clear" w:color="auto" w:fill="FFFFFF"/>
        <w:ind w:left="720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</w:rPr>
        <w:t>9.       Any other concerns or questions?</w:t>
      </w:r>
    </w:p>
    <w:p w:rsidR="00A75628" w:rsidRDefault="00A75628"/>
    <w:sectPr w:rsidR="00A756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CC5" w:rsidRDefault="00272CC5" w:rsidP="00272CC5">
      <w:pPr>
        <w:spacing w:after="0" w:line="240" w:lineRule="auto"/>
      </w:pPr>
      <w:r>
        <w:separator/>
      </w:r>
    </w:p>
  </w:endnote>
  <w:endnote w:type="continuationSeparator" w:id="0">
    <w:p w:rsidR="00272CC5" w:rsidRDefault="00272CC5" w:rsidP="00272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CC5" w:rsidRDefault="00272CC5" w:rsidP="00272CC5">
      <w:pPr>
        <w:spacing w:after="0" w:line="240" w:lineRule="auto"/>
      </w:pPr>
      <w:r>
        <w:separator/>
      </w:r>
    </w:p>
  </w:footnote>
  <w:footnote w:type="continuationSeparator" w:id="0">
    <w:p w:rsidR="00272CC5" w:rsidRDefault="00272CC5" w:rsidP="00272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CC5" w:rsidRDefault="00272CC5">
    <w:pPr>
      <w:pStyle w:val="Header"/>
    </w:pPr>
    <w:r>
      <w:rPr>
        <w:noProof/>
      </w:rPr>
      <w:drawing>
        <wp:inline distT="0" distB="0" distL="0" distR="0">
          <wp:extent cx="1590675" cy="661932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A-HORZ-RGB-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515" cy="669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1B9"/>
    <w:multiLevelType w:val="hybridMultilevel"/>
    <w:tmpl w:val="C8AC2A8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28"/>
    <w:rsid w:val="00272CC5"/>
    <w:rsid w:val="003F10DB"/>
    <w:rsid w:val="00A7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840123-511A-40AE-B4F8-A53EB2BE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6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562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72C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2C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72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CC5"/>
  </w:style>
  <w:style w:type="paragraph" w:styleId="Footer">
    <w:name w:val="footer"/>
    <w:basedOn w:val="Normal"/>
    <w:link w:val="FooterChar"/>
    <w:uiPriority w:val="99"/>
    <w:unhideWhenUsed/>
    <w:rsid w:val="00272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betz@nca-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NCAUser</dc:creator>
  <cp:keywords/>
  <dc:description/>
  <cp:lastModifiedBy>Blake Warenik</cp:lastModifiedBy>
  <cp:revision>2</cp:revision>
  <dcterms:created xsi:type="dcterms:W3CDTF">2017-01-06T22:04:00Z</dcterms:created>
  <dcterms:modified xsi:type="dcterms:W3CDTF">2017-01-06T22:04:00Z</dcterms:modified>
</cp:coreProperties>
</file>