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83" w:rsidRPr="006D3AC3" w:rsidRDefault="008A7883" w:rsidP="008A7883">
      <w:pPr>
        <w:jc w:val="center"/>
        <w:rPr>
          <w:b/>
          <w:sz w:val="28"/>
          <w:szCs w:val="28"/>
        </w:rPr>
      </w:pPr>
      <w:r w:rsidRPr="006D3AC3">
        <w:rPr>
          <w:b/>
          <w:sz w:val="28"/>
          <w:szCs w:val="28"/>
        </w:rPr>
        <w:t>NCA Statistical Data Submission Instructions</w:t>
      </w:r>
    </w:p>
    <w:p w:rsidR="008A7883" w:rsidRPr="006D3AC3" w:rsidRDefault="008A7883" w:rsidP="008A7883">
      <w:pPr>
        <w:rPr>
          <w:sz w:val="20"/>
          <w:szCs w:val="20"/>
        </w:rPr>
      </w:pPr>
    </w:p>
    <w:p w:rsidR="008A7883" w:rsidRPr="006D3AC3" w:rsidRDefault="008A7883" w:rsidP="008A7883">
      <w:r w:rsidRPr="006D3AC3">
        <w:rPr>
          <w:b/>
        </w:rPr>
        <w:t>All Accredited, Associate/Developing and Satellite* Members</w:t>
      </w:r>
      <w:r w:rsidRPr="006D3AC3">
        <w:t xml:space="preserve"> are required to submit a center/agency statistical report to NCA every six months in order to comply with membership requirements and to remain in good standing. </w:t>
      </w:r>
    </w:p>
    <w:p w:rsidR="008A7883" w:rsidRPr="006D3AC3" w:rsidRDefault="008A7883" w:rsidP="008A7883"/>
    <w:p w:rsidR="008A7883" w:rsidRPr="006D3AC3" w:rsidRDefault="008A7883" w:rsidP="008A7883">
      <w:r w:rsidRPr="006D3AC3">
        <w:t>NCA uses these statistics to report to the Department of Justice, and respond to Congressional inquiries, as well as in our annual report. They are our tools for discussion at the local, state, and federal level. So that we can best represent the good work that is taking place in CACs across the country, please report your statistics as accurately as possible.</w:t>
      </w:r>
    </w:p>
    <w:p w:rsidR="008A7883" w:rsidRPr="006D3AC3" w:rsidRDefault="008A7883" w:rsidP="008A7883"/>
    <w:p w:rsidR="008A7883" w:rsidRPr="006D3AC3" w:rsidRDefault="008A7883" w:rsidP="008A7883">
      <w:pPr>
        <w:rPr>
          <w:b/>
        </w:rPr>
      </w:pPr>
      <w:r w:rsidRPr="006D3AC3">
        <w:rPr>
          <w:b/>
        </w:rPr>
        <w:t>The Submission Process</w:t>
      </w:r>
      <w:r w:rsidRPr="006D3AC3">
        <w:rPr>
          <w:b/>
        </w:rPr>
        <w:br/>
      </w:r>
      <w:r w:rsidRPr="006D3AC3">
        <w:rPr>
          <w:b/>
        </w:rPr>
        <w:br/>
        <w:t xml:space="preserve">Step 1: </w:t>
      </w:r>
      <w:r w:rsidRPr="006D3AC3">
        <w:t>Log in to the system</w:t>
      </w:r>
    </w:p>
    <w:p w:rsidR="008A7883" w:rsidRPr="006D3AC3" w:rsidRDefault="008A7883" w:rsidP="008A7883">
      <w:pPr>
        <w:numPr>
          <w:ilvl w:val="0"/>
          <w:numId w:val="1"/>
        </w:numPr>
        <w:tabs>
          <w:tab w:val="clear" w:pos="720"/>
        </w:tabs>
        <w:spacing w:before="100" w:beforeAutospacing="1" w:after="100" w:afterAutospacing="1"/>
        <w:ind w:left="1260" w:hanging="540"/>
        <w:rPr>
          <w:color w:val="333333"/>
        </w:rPr>
      </w:pPr>
      <w:r w:rsidRPr="006D3AC3">
        <w:rPr>
          <w:color w:val="333333"/>
        </w:rPr>
        <w:t xml:space="preserve">For Current </w:t>
      </w:r>
      <w:r w:rsidRPr="006D3AC3">
        <w:rPr>
          <w:rStyle w:val="Strong"/>
          <w:color w:val="333333"/>
        </w:rPr>
        <w:t>NCAtrak users</w:t>
      </w:r>
      <w:r w:rsidRPr="006D3AC3">
        <w:rPr>
          <w:color w:val="333333"/>
        </w:rPr>
        <w:t xml:space="preserve">: </w:t>
      </w:r>
      <w:r w:rsidRPr="006D3AC3">
        <w:rPr>
          <w:i/>
          <w:color w:val="333333"/>
        </w:rPr>
        <w:t xml:space="preserve">Please submit your report through your NCAtrak account. </w:t>
      </w:r>
      <w:r w:rsidRPr="006D3AC3">
        <w:rPr>
          <w:color w:val="333333"/>
        </w:rPr>
        <w:br/>
        <w:t> </w:t>
      </w:r>
    </w:p>
    <w:p w:rsidR="008A7883" w:rsidRPr="006D3AC3" w:rsidRDefault="008A7883" w:rsidP="00895EAC">
      <w:pPr>
        <w:numPr>
          <w:ilvl w:val="0"/>
          <w:numId w:val="1"/>
        </w:numPr>
        <w:tabs>
          <w:tab w:val="clear" w:pos="720"/>
        </w:tabs>
        <w:spacing w:before="100" w:beforeAutospacing="1" w:after="100" w:afterAutospacing="1"/>
        <w:ind w:left="1260" w:hanging="540"/>
        <w:rPr>
          <w:color w:val="333333"/>
        </w:rPr>
      </w:pPr>
      <w:r w:rsidRPr="006D3AC3">
        <w:rPr>
          <w:rStyle w:val="Strong"/>
          <w:color w:val="333333"/>
        </w:rPr>
        <w:t>For all other submitters</w:t>
      </w:r>
      <w:r w:rsidRPr="006D3AC3">
        <w:t xml:space="preserve">: Please go to </w:t>
      </w:r>
      <w:hyperlink r:id="rId7" w:history="1">
        <w:r w:rsidRPr="006D3AC3">
          <w:rPr>
            <w:rStyle w:val="Hyperlink"/>
          </w:rPr>
          <w:t>https://www.ncatrak.org</w:t>
        </w:r>
      </w:hyperlink>
      <w:r w:rsidRPr="006D3AC3">
        <w:t xml:space="preserve"> using </w:t>
      </w:r>
      <w:r w:rsidR="005A0DC7">
        <w:t>any of the following</w:t>
      </w:r>
      <w:r w:rsidRPr="006D3AC3">
        <w:t xml:space="preserve"> web browser</w:t>
      </w:r>
      <w:r w:rsidR="005A0DC7">
        <w:t>s: IE 11, Chrome, Firefox, Edge or Safari</w:t>
      </w:r>
      <w:r w:rsidRPr="006D3AC3">
        <w:t xml:space="preserve">. </w:t>
      </w:r>
      <w:r w:rsidRPr="00895EAC">
        <w:rPr>
          <w:i/>
        </w:rPr>
        <w:t xml:space="preserve">(See Appendix A for more information about setting up </w:t>
      </w:r>
      <w:r w:rsidR="00F11FB4">
        <w:rPr>
          <w:i/>
        </w:rPr>
        <w:t>IE 11.</w:t>
      </w:r>
      <w:r w:rsidRPr="00895EAC">
        <w:rPr>
          <w:i/>
        </w:rPr>
        <w:t>.)</w:t>
      </w:r>
      <w:r w:rsidRPr="006D3AC3">
        <w:br/>
      </w:r>
    </w:p>
    <w:p w:rsidR="008A7883" w:rsidRPr="006D3AC3" w:rsidRDefault="008A7883" w:rsidP="008A7883">
      <w:pPr>
        <w:numPr>
          <w:ilvl w:val="0"/>
          <w:numId w:val="1"/>
        </w:numPr>
        <w:tabs>
          <w:tab w:val="clear" w:pos="720"/>
        </w:tabs>
        <w:spacing w:before="100" w:beforeAutospacing="1" w:after="100" w:afterAutospacing="1"/>
        <w:ind w:left="1260" w:hanging="540"/>
        <w:rPr>
          <w:color w:val="333333"/>
        </w:rPr>
      </w:pPr>
      <w:r w:rsidRPr="006D3AC3">
        <w:t>Important</w:t>
      </w:r>
      <w:r w:rsidRPr="006D3AC3">
        <w:rPr>
          <w:b/>
        </w:rPr>
        <w:t>: No faxed, mailed or emailed forms</w:t>
      </w:r>
      <w:r w:rsidRPr="006D3AC3">
        <w:t xml:space="preserve"> will be taken under consideration.</w:t>
      </w:r>
    </w:p>
    <w:p w:rsidR="008A7883" w:rsidRPr="006D3AC3" w:rsidRDefault="008A7883" w:rsidP="008A7883">
      <w:pPr>
        <w:spacing w:before="100" w:beforeAutospacing="1" w:after="100" w:afterAutospacing="1"/>
        <w:ind w:left="360" w:firstLine="360"/>
        <w:rPr>
          <w:i/>
          <w:color w:val="333333"/>
        </w:rPr>
      </w:pPr>
      <w:r w:rsidRPr="006D3AC3">
        <w:rPr>
          <w:i/>
          <w:color w:val="333333"/>
        </w:rPr>
        <w:t>The Login Screen</w:t>
      </w:r>
    </w:p>
    <w:p w:rsidR="008A7883" w:rsidRPr="006D3AC3" w:rsidRDefault="008A7883" w:rsidP="008A7883">
      <w:pPr>
        <w:spacing w:before="100" w:beforeAutospacing="1" w:after="100" w:afterAutospacing="1"/>
        <w:ind w:left="720"/>
        <w:rPr>
          <w:color w:val="333333"/>
        </w:rPr>
      </w:pPr>
      <w:r w:rsidRPr="006D3AC3">
        <w:rPr>
          <w:noProof/>
          <w:color w:val="333333"/>
        </w:rPr>
        <w:drawing>
          <wp:inline distT="0" distB="0" distL="0" distR="0">
            <wp:extent cx="5034280" cy="3647440"/>
            <wp:effectExtent l="0" t="0" r="0" b="0"/>
            <wp:docPr id="2" name="Picture 2"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4280" cy="3647440"/>
                    </a:xfrm>
                    <a:prstGeom prst="rect">
                      <a:avLst/>
                    </a:prstGeom>
                    <a:noFill/>
                    <a:ln>
                      <a:noFill/>
                    </a:ln>
                  </pic:spPr>
                </pic:pic>
              </a:graphicData>
            </a:graphic>
          </wp:inline>
        </w:drawing>
      </w:r>
    </w:p>
    <w:p w:rsidR="008A7883" w:rsidRPr="006D3AC3" w:rsidRDefault="008A7883" w:rsidP="008A7883">
      <w:pPr>
        <w:spacing w:before="100" w:beforeAutospacing="1" w:after="100" w:afterAutospacing="1"/>
        <w:rPr>
          <w:color w:val="333333"/>
        </w:rPr>
      </w:pPr>
      <w:r w:rsidRPr="006D3AC3">
        <w:rPr>
          <w:color w:val="333333"/>
        </w:rPr>
        <w:t xml:space="preserve">You will be prompted for your center’s log in credentials. The system will be activated for submissions and you will receive a personal email containing your organization's specific log in information two weeks prior to each </w:t>
      </w:r>
      <w:r w:rsidRPr="006D3AC3">
        <w:rPr>
          <w:color w:val="333333"/>
        </w:rPr>
        <w:lastRenderedPageBreak/>
        <w:t xml:space="preserve">deadline. If you haven’t received this email within the two weeks prior to the submission window, please contact </w:t>
      </w:r>
      <w:r w:rsidR="00F11FB4" w:rsidRPr="00F11FB4">
        <w:rPr>
          <w:b/>
          <w:color w:val="333333"/>
        </w:rPr>
        <w:t>Anette Regalado</w:t>
      </w:r>
      <w:r w:rsidRPr="006D3AC3">
        <w:rPr>
          <w:color w:val="333333"/>
        </w:rPr>
        <w:t xml:space="preserve"> at </w:t>
      </w:r>
      <w:hyperlink r:id="rId9" w:history="1">
        <w:r w:rsidR="00F11FB4" w:rsidRPr="00722015">
          <w:rPr>
            <w:rStyle w:val="Hyperlink"/>
          </w:rPr>
          <w:t>ncatrakhelpdesk@nca-online.org</w:t>
        </w:r>
      </w:hyperlink>
      <w:r w:rsidRPr="006D3AC3">
        <w:rPr>
          <w:color w:val="333333"/>
        </w:rPr>
        <w:t xml:space="preserve"> .</w:t>
      </w:r>
    </w:p>
    <w:p w:rsidR="008A7883" w:rsidRPr="006D3AC3" w:rsidRDefault="008A7883" w:rsidP="008A7883">
      <w:pPr>
        <w:pStyle w:val="NormalWeb"/>
        <w:spacing w:before="0" w:beforeAutospacing="0" w:after="210" w:afterAutospacing="0"/>
        <w:rPr>
          <w:color w:val="333333"/>
        </w:rPr>
      </w:pPr>
      <w:r w:rsidRPr="006D3AC3">
        <w:rPr>
          <w:color w:val="333333"/>
        </w:rPr>
        <w:t xml:space="preserve">NOTE: </w:t>
      </w:r>
      <w:r w:rsidR="00F11FB4">
        <w:rPr>
          <w:color w:val="333333"/>
        </w:rPr>
        <w:t>A</w:t>
      </w:r>
      <w:r w:rsidRPr="006D3AC3">
        <w:rPr>
          <w:color w:val="333333"/>
        </w:rPr>
        <w:t xml:space="preserve">ll of your center’s identification information inside the system is connected to this unique Username / Password combination. Make sure the information on your screen is exactly like it is in your email before clicking on ‘Login’. If you experience any problems logging in, please ask for assistance here: </w:t>
      </w:r>
      <w:hyperlink r:id="rId10" w:history="1">
        <w:r w:rsidRPr="006D3AC3">
          <w:rPr>
            <w:rStyle w:val="Hyperlink"/>
            <w:color w:val="44A0DF"/>
          </w:rPr>
          <w:t>help form</w:t>
        </w:r>
      </w:hyperlink>
      <w:r w:rsidRPr="006D3AC3">
        <w:rPr>
          <w:color w:val="333333"/>
        </w:rPr>
        <w:t>.</w:t>
      </w:r>
    </w:p>
    <w:p w:rsidR="008A7883" w:rsidRPr="006D3AC3" w:rsidRDefault="008A7883" w:rsidP="008A7883">
      <w:pPr>
        <w:pStyle w:val="NormalWeb"/>
        <w:spacing w:before="0" w:beforeAutospacing="0" w:after="210" w:afterAutospacing="0"/>
        <w:rPr>
          <w:color w:val="333333"/>
        </w:rPr>
      </w:pPr>
    </w:p>
    <w:p w:rsidR="008A7883" w:rsidRPr="006D3AC3" w:rsidRDefault="008A7883" w:rsidP="008A7883">
      <w:pPr>
        <w:pStyle w:val="NormalWeb"/>
        <w:spacing w:before="0" w:beforeAutospacing="0" w:after="210" w:afterAutospacing="0"/>
        <w:rPr>
          <w:color w:val="333333"/>
        </w:rPr>
      </w:pPr>
      <w:r w:rsidRPr="006D3AC3">
        <w:rPr>
          <w:b/>
          <w:color w:val="333333"/>
        </w:rPr>
        <w:t>Step 2:</w:t>
      </w:r>
      <w:r w:rsidRPr="006D3AC3">
        <w:rPr>
          <w:color w:val="333333"/>
        </w:rPr>
        <w:t xml:space="preserve"> Choose the Date Range </w:t>
      </w:r>
    </w:p>
    <w:p w:rsidR="008A7883" w:rsidRPr="006D3AC3" w:rsidRDefault="008A7883" w:rsidP="008A7883">
      <w:pPr>
        <w:pStyle w:val="NormalWeb"/>
        <w:spacing w:before="0" w:beforeAutospacing="0" w:after="210" w:afterAutospacing="0"/>
        <w:rPr>
          <w:color w:val="333333"/>
        </w:rPr>
      </w:pPr>
      <w:r w:rsidRPr="006D3AC3">
        <w:rPr>
          <w:color w:val="333333"/>
        </w:rPr>
        <w:t>Confirm that the appropriate time period and year are correctly entered in the Period and Year fields. Then, click on the green ‘Enter Statistics Data’ button below these fields.</w:t>
      </w:r>
    </w:p>
    <w:p w:rsidR="008A7883" w:rsidRPr="006D3AC3" w:rsidRDefault="008A7883" w:rsidP="008A7883">
      <w:pPr>
        <w:pStyle w:val="NormalWeb"/>
        <w:spacing w:before="0" w:beforeAutospacing="0" w:after="210" w:afterAutospacing="0"/>
        <w:rPr>
          <w:color w:val="333333"/>
        </w:rPr>
      </w:pPr>
      <w:r w:rsidRPr="006D3AC3">
        <w:rPr>
          <w:b/>
          <w:color w:val="333333"/>
        </w:rPr>
        <w:t>Step 3:</w:t>
      </w:r>
      <w:r w:rsidRPr="006D3AC3">
        <w:rPr>
          <w:color w:val="333333"/>
        </w:rPr>
        <w:t xml:space="preserve"> Enter your data</w:t>
      </w:r>
    </w:p>
    <w:p w:rsidR="008A7883" w:rsidRPr="006D3AC3" w:rsidRDefault="008A7883" w:rsidP="008A7883">
      <w:r w:rsidRPr="006D3AC3">
        <w:t>Enter your statistics in the provided fields. Please remember that the system will log you out after 40 minutes of inactivity without saving your data. Please be ready with your data prior to beginning submission.</w:t>
      </w:r>
    </w:p>
    <w:p w:rsidR="008A7883" w:rsidRPr="006D3AC3" w:rsidRDefault="008A7883" w:rsidP="008A7883">
      <w:pPr>
        <w:pStyle w:val="NormalWeb"/>
        <w:spacing w:before="0" w:beforeAutospacing="0" w:after="210" w:afterAutospacing="0"/>
        <w:rPr>
          <w:i/>
          <w:color w:val="333333"/>
        </w:rPr>
      </w:pPr>
      <w:r w:rsidRPr="006D3AC3">
        <w:rPr>
          <w:i/>
          <w:color w:val="333333"/>
        </w:rPr>
        <w:br/>
        <w:t>The Statistical Submission Screen</w:t>
      </w:r>
    </w:p>
    <w:p w:rsidR="008A7883" w:rsidRPr="006D3AC3" w:rsidRDefault="008A7883" w:rsidP="008A7883">
      <w:pPr>
        <w:jc w:val="center"/>
      </w:pPr>
      <w:r w:rsidRPr="006D3AC3">
        <w:rPr>
          <w:noProof/>
        </w:rPr>
        <w:drawing>
          <wp:inline distT="0" distB="0" distL="0" distR="0">
            <wp:extent cx="5369560" cy="31800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560" cy="3180080"/>
                    </a:xfrm>
                    <a:prstGeom prst="rect">
                      <a:avLst/>
                    </a:prstGeom>
                    <a:noFill/>
                    <a:ln>
                      <a:noFill/>
                    </a:ln>
                  </pic:spPr>
                </pic:pic>
              </a:graphicData>
            </a:graphic>
          </wp:inline>
        </w:drawing>
      </w:r>
      <w:r w:rsidRPr="006D3AC3">
        <w:br/>
      </w:r>
    </w:p>
    <w:p w:rsidR="008A7883" w:rsidRPr="006D3AC3" w:rsidRDefault="008A7883" w:rsidP="008A7883">
      <w:pPr>
        <w:rPr>
          <w:i/>
        </w:rPr>
      </w:pPr>
      <w:r w:rsidRPr="006D3AC3">
        <w:rPr>
          <w:i/>
        </w:rPr>
        <w:t>Special Note: You can only enter numbers into the fields in Sections 1 – 3 (Except for the ‘Other Services Provided’ question).</w:t>
      </w:r>
    </w:p>
    <w:p w:rsidR="008A7883" w:rsidRPr="006D3AC3" w:rsidRDefault="008A7883" w:rsidP="008A7883"/>
    <w:p w:rsidR="008A7883" w:rsidRPr="006D3AC3" w:rsidRDefault="008A7883" w:rsidP="008A7883">
      <w:r w:rsidRPr="006D3AC3">
        <w:t>Complete the online form, paying special attention to the following sections</w:t>
      </w:r>
      <w:r w:rsidR="00895EAC">
        <w:t xml:space="preserve"> </w:t>
      </w:r>
      <w:r w:rsidR="00895EAC" w:rsidRPr="00895EAC">
        <w:rPr>
          <w:i/>
        </w:rPr>
        <w:t>(</w:t>
      </w:r>
      <w:r w:rsidR="0090735E">
        <w:rPr>
          <w:i/>
        </w:rPr>
        <w:t>For an explanation</w:t>
      </w:r>
      <w:r w:rsidR="00895EAC" w:rsidRPr="00895EAC">
        <w:rPr>
          <w:i/>
        </w:rPr>
        <w:t xml:space="preserve"> of </w:t>
      </w:r>
      <w:r w:rsidR="0090735E">
        <w:rPr>
          <w:i/>
        </w:rPr>
        <w:t xml:space="preserve">how to count the </w:t>
      </w:r>
      <w:r w:rsidR="00895EAC" w:rsidRPr="00895EAC">
        <w:rPr>
          <w:i/>
        </w:rPr>
        <w:t xml:space="preserve">data for Section 1 and Section 2 </w:t>
      </w:r>
      <w:r w:rsidR="0090735E">
        <w:rPr>
          <w:i/>
        </w:rPr>
        <w:t>see</w:t>
      </w:r>
      <w:r w:rsidR="00895EAC" w:rsidRPr="00895EAC">
        <w:rPr>
          <w:i/>
        </w:rPr>
        <w:t xml:space="preserve"> Appendix </w:t>
      </w:r>
      <w:r w:rsidR="003A77D7">
        <w:rPr>
          <w:i/>
        </w:rPr>
        <w:t>C</w:t>
      </w:r>
      <w:r w:rsidR="00895EAC" w:rsidRPr="00895EAC">
        <w:rPr>
          <w:i/>
        </w:rPr>
        <w:t>)</w:t>
      </w:r>
      <w:r w:rsidRPr="006D3AC3">
        <w:t>:</w:t>
      </w:r>
    </w:p>
    <w:p w:rsidR="008A7883" w:rsidRPr="006D3AC3" w:rsidRDefault="008A7883" w:rsidP="008A7883"/>
    <w:p w:rsidR="008A7883" w:rsidRPr="006D3AC3" w:rsidRDefault="008A7883" w:rsidP="008A7883">
      <w:pPr>
        <w:ind w:left="1620" w:hanging="1620"/>
      </w:pPr>
      <w:r w:rsidRPr="006D3AC3">
        <w:t xml:space="preserve">Section 1: </w:t>
      </w:r>
      <w:r w:rsidRPr="006D3AC3">
        <w:tab/>
        <w:t xml:space="preserve">Enter the number of services and the demographic information for the children seen by your center. If NCA does not offer an option for “unknown”, please do not write that as an option on the form. </w:t>
      </w:r>
    </w:p>
    <w:p w:rsidR="008A7883" w:rsidRPr="006D3AC3" w:rsidRDefault="008A7883" w:rsidP="008A7883">
      <w:pPr>
        <w:tabs>
          <w:tab w:val="left" w:pos="1620"/>
        </w:tabs>
        <w:ind w:left="1620" w:hanging="1260"/>
      </w:pPr>
    </w:p>
    <w:p w:rsidR="008A7883" w:rsidRDefault="008A7883" w:rsidP="008A7883">
      <w:pPr>
        <w:tabs>
          <w:tab w:val="left" w:pos="1620"/>
        </w:tabs>
        <w:ind w:left="1620"/>
      </w:pPr>
      <w:r w:rsidRPr="006D3AC3">
        <w:lastRenderedPageBreak/>
        <w:t>Question 1: Please enter the total number of new children served at the CAC this reporting period:</w:t>
      </w:r>
    </w:p>
    <w:p w:rsidR="00B233BA" w:rsidRPr="00B233BA" w:rsidRDefault="00B233BA" w:rsidP="008A7883">
      <w:pPr>
        <w:tabs>
          <w:tab w:val="left" w:pos="1620"/>
        </w:tabs>
        <w:ind w:left="1620"/>
        <w:rPr>
          <w:i/>
        </w:rPr>
      </w:pPr>
      <w:r>
        <w:rPr>
          <w:i/>
        </w:rPr>
        <w:t>Note that this includes sexual abuse, physical abuse, neglect, drug endangerment, witness to violence and other forms of child maltreatment.</w:t>
      </w:r>
    </w:p>
    <w:p w:rsidR="008A7883" w:rsidRPr="006D3AC3" w:rsidRDefault="008A7883" w:rsidP="008A7883">
      <w:pPr>
        <w:tabs>
          <w:tab w:val="left" w:pos="1620"/>
        </w:tabs>
        <w:ind w:left="1620"/>
      </w:pPr>
      <w:r w:rsidRPr="006D3AC3">
        <w:t xml:space="preserve"> </w:t>
      </w:r>
    </w:p>
    <w:p w:rsidR="008A7883" w:rsidRPr="006D3AC3" w:rsidRDefault="008A7883" w:rsidP="008A7883">
      <w:pPr>
        <w:tabs>
          <w:tab w:val="left" w:pos="1620"/>
        </w:tabs>
        <w:ind w:left="1620"/>
      </w:pPr>
      <w:r w:rsidRPr="006D3AC3">
        <w:t>Question 2:</w:t>
      </w:r>
    </w:p>
    <w:p w:rsidR="008A7883" w:rsidRPr="006D3AC3" w:rsidRDefault="008A7883" w:rsidP="008A7883">
      <w:pPr>
        <w:tabs>
          <w:tab w:val="left" w:pos="1620"/>
        </w:tabs>
        <w:ind w:left="1620"/>
      </w:pPr>
      <w:r w:rsidRPr="006D3AC3">
        <w:t>Please enter the gender of the new children served at the CAC this reporting period:</w:t>
      </w:r>
    </w:p>
    <w:p w:rsidR="008A7883" w:rsidRPr="006D3AC3" w:rsidRDefault="008A7883" w:rsidP="008A7883">
      <w:pPr>
        <w:tabs>
          <w:tab w:val="left" w:pos="2160"/>
        </w:tabs>
        <w:ind w:left="2160"/>
      </w:pPr>
      <w:r w:rsidRPr="006D3AC3">
        <w:t xml:space="preserve">Female </w:t>
      </w:r>
    </w:p>
    <w:p w:rsidR="008A7883" w:rsidRPr="006D3AC3" w:rsidRDefault="008A7883" w:rsidP="008A7883">
      <w:pPr>
        <w:tabs>
          <w:tab w:val="left" w:pos="2160"/>
        </w:tabs>
        <w:ind w:left="2160"/>
      </w:pPr>
      <w:r w:rsidRPr="006D3AC3">
        <w:t xml:space="preserve">Male </w:t>
      </w:r>
    </w:p>
    <w:p w:rsidR="008A7883" w:rsidRPr="006D3AC3" w:rsidRDefault="008A7883" w:rsidP="008A7883">
      <w:pPr>
        <w:tabs>
          <w:tab w:val="left" w:pos="1620"/>
        </w:tabs>
        <w:ind w:left="1620"/>
      </w:pPr>
      <w:r w:rsidRPr="006D3AC3">
        <w:t> </w:t>
      </w:r>
    </w:p>
    <w:p w:rsidR="008A7883" w:rsidRPr="006D3AC3" w:rsidRDefault="008A7883" w:rsidP="008A7883">
      <w:pPr>
        <w:tabs>
          <w:tab w:val="left" w:pos="1620"/>
        </w:tabs>
        <w:ind w:left="1620"/>
      </w:pPr>
      <w:r w:rsidRPr="006D3AC3">
        <w:t>Question 3:</w:t>
      </w:r>
    </w:p>
    <w:p w:rsidR="008A7883" w:rsidRPr="006D3AC3" w:rsidRDefault="008A7883" w:rsidP="008A7883">
      <w:pPr>
        <w:tabs>
          <w:tab w:val="left" w:pos="1620"/>
        </w:tabs>
        <w:ind w:left="1620"/>
      </w:pPr>
      <w:r w:rsidRPr="006D3AC3">
        <w:t>Please enter the ages of the new children served at the CAC this reporting period:</w:t>
      </w:r>
    </w:p>
    <w:p w:rsidR="008A7883" w:rsidRPr="006D3AC3" w:rsidRDefault="008A7883" w:rsidP="008A7883">
      <w:pPr>
        <w:tabs>
          <w:tab w:val="left" w:pos="2160"/>
        </w:tabs>
        <w:ind w:left="2160"/>
      </w:pPr>
      <w:r w:rsidRPr="006D3AC3">
        <w:t xml:space="preserve">0 - 6 Years </w:t>
      </w:r>
    </w:p>
    <w:p w:rsidR="008A7883" w:rsidRPr="006D3AC3" w:rsidRDefault="008A7883" w:rsidP="008A7883">
      <w:pPr>
        <w:tabs>
          <w:tab w:val="left" w:pos="2160"/>
        </w:tabs>
        <w:ind w:left="2160"/>
      </w:pPr>
      <w:r w:rsidRPr="006D3AC3">
        <w:t xml:space="preserve">7 - 12 Years </w:t>
      </w:r>
    </w:p>
    <w:p w:rsidR="008A7883" w:rsidRPr="006D3AC3" w:rsidRDefault="008A7883" w:rsidP="008A7883">
      <w:pPr>
        <w:tabs>
          <w:tab w:val="left" w:pos="2160"/>
        </w:tabs>
        <w:ind w:left="2160"/>
      </w:pPr>
      <w:r w:rsidRPr="006D3AC3">
        <w:t xml:space="preserve">13 - 18 Years </w:t>
      </w:r>
    </w:p>
    <w:p w:rsidR="008A7883" w:rsidRPr="006D3AC3" w:rsidRDefault="008A7883" w:rsidP="008A7883">
      <w:pPr>
        <w:tabs>
          <w:tab w:val="left" w:pos="2160"/>
        </w:tabs>
        <w:ind w:left="2160"/>
      </w:pPr>
    </w:p>
    <w:p w:rsidR="008A7883" w:rsidRPr="006D3AC3" w:rsidRDefault="008A7883" w:rsidP="008A7883">
      <w:pPr>
        <w:ind w:left="1620"/>
        <w:rPr>
          <w:i/>
        </w:rPr>
      </w:pPr>
    </w:p>
    <w:p w:rsidR="008A7883" w:rsidRPr="006D3AC3" w:rsidRDefault="008A7883" w:rsidP="008A7883">
      <w:pPr>
        <w:ind w:left="1620"/>
        <w:rPr>
          <w:i/>
        </w:rPr>
      </w:pPr>
    </w:p>
    <w:p w:rsidR="008A7883" w:rsidRPr="006D3AC3" w:rsidRDefault="008A7883" w:rsidP="008A7883">
      <w:pPr>
        <w:ind w:left="1620"/>
        <w:rPr>
          <w:i/>
        </w:rPr>
      </w:pPr>
    </w:p>
    <w:p w:rsidR="008A7883" w:rsidRPr="006D3AC3" w:rsidRDefault="008A7883" w:rsidP="008A7883">
      <w:pPr>
        <w:ind w:left="1620"/>
        <w:rPr>
          <w:i/>
        </w:rPr>
      </w:pPr>
      <w:r w:rsidRPr="006D3AC3">
        <w:rPr>
          <w:i/>
        </w:rPr>
        <w:t>Special Note: The sums for questions 1-3 must be identical. For example, if the center reports that 204 children were served in the reporting period, then the case details documented in 2 &amp; 3 should also total 204.</w:t>
      </w:r>
    </w:p>
    <w:p w:rsidR="008A7883" w:rsidRPr="006D3AC3" w:rsidRDefault="008A7883" w:rsidP="008A7883"/>
    <w:p w:rsidR="008A7883" w:rsidRPr="006D3AC3" w:rsidRDefault="008A7883" w:rsidP="008A7883">
      <w:pPr>
        <w:tabs>
          <w:tab w:val="left" w:pos="2880"/>
        </w:tabs>
      </w:pPr>
      <w:r w:rsidRPr="006D3AC3">
        <w:tab/>
        <w:t>Example:</w:t>
      </w:r>
    </w:p>
    <w:p w:rsidR="008A7883" w:rsidRPr="006D3AC3" w:rsidRDefault="008A7883" w:rsidP="008A7883">
      <w:pPr>
        <w:tabs>
          <w:tab w:val="left" w:pos="2880"/>
        </w:tabs>
        <w:ind w:left="2880"/>
      </w:pPr>
      <w:r w:rsidRPr="006D3AC3">
        <w:t xml:space="preserve">Total number of new children served at the CAC this reporting period: </w:t>
      </w:r>
      <w:r w:rsidRPr="006D3AC3">
        <w:tab/>
        <w:t>204</w:t>
      </w:r>
    </w:p>
    <w:p w:rsidR="008A7883" w:rsidRPr="006D3AC3" w:rsidRDefault="008A7883" w:rsidP="008A7883">
      <w:pPr>
        <w:tabs>
          <w:tab w:val="left" w:pos="2880"/>
          <w:tab w:val="left" w:pos="4320"/>
          <w:tab w:val="left" w:pos="5040"/>
          <w:tab w:val="left" w:pos="6120"/>
        </w:tabs>
        <w:ind w:left="2880"/>
      </w:pPr>
      <w:r w:rsidRPr="006D3AC3">
        <w:t xml:space="preserve">Gender of Children: </w:t>
      </w:r>
      <w:r w:rsidRPr="006D3AC3">
        <w:tab/>
      </w:r>
    </w:p>
    <w:p w:rsidR="008A7883" w:rsidRPr="006D3AC3" w:rsidRDefault="008A7883" w:rsidP="008A7883">
      <w:pPr>
        <w:tabs>
          <w:tab w:val="left" w:pos="2880"/>
          <w:tab w:val="left" w:pos="4320"/>
          <w:tab w:val="left" w:pos="5040"/>
          <w:tab w:val="right" w:pos="6480"/>
        </w:tabs>
        <w:ind w:left="2880"/>
      </w:pPr>
      <w:r w:rsidRPr="006D3AC3">
        <w:tab/>
        <w:t xml:space="preserve">Female: </w:t>
      </w:r>
      <w:r w:rsidRPr="006D3AC3">
        <w:tab/>
        <w:t>128</w:t>
      </w:r>
    </w:p>
    <w:p w:rsidR="008A7883" w:rsidRPr="006D3AC3" w:rsidRDefault="008A7883" w:rsidP="008A7883">
      <w:pPr>
        <w:tabs>
          <w:tab w:val="left" w:pos="2880"/>
          <w:tab w:val="left" w:pos="4320"/>
          <w:tab w:val="left" w:pos="5040"/>
          <w:tab w:val="right" w:pos="6480"/>
        </w:tabs>
        <w:ind w:left="2880"/>
      </w:pPr>
      <w:r w:rsidRPr="006D3AC3">
        <w:t xml:space="preserve"> </w:t>
      </w:r>
      <w:r w:rsidRPr="006D3AC3">
        <w:tab/>
        <w:t xml:space="preserve">Male: </w:t>
      </w:r>
      <w:r w:rsidRPr="006D3AC3">
        <w:tab/>
      </w:r>
      <w:r w:rsidRPr="006D3AC3">
        <w:tab/>
        <w:t xml:space="preserve">76 </w:t>
      </w:r>
    </w:p>
    <w:p w:rsidR="008A7883" w:rsidRPr="006D3AC3" w:rsidRDefault="008A7883" w:rsidP="008A7883">
      <w:pPr>
        <w:tabs>
          <w:tab w:val="left" w:pos="2880"/>
          <w:tab w:val="left" w:pos="4320"/>
          <w:tab w:val="left" w:pos="7740"/>
        </w:tabs>
        <w:ind w:left="2880"/>
      </w:pPr>
      <w:r w:rsidRPr="006D3AC3">
        <w:tab/>
      </w:r>
      <w:r w:rsidRPr="006D3AC3">
        <w:tab/>
      </w:r>
      <w:r w:rsidRPr="006D3AC3">
        <w:tab/>
      </w:r>
      <w:r w:rsidRPr="006D3AC3">
        <w:tab/>
        <w:t xml:space="preserve">Total: </w:t>
      </w:r>
      <w:r w:rsidRPr="006D3AC3">
        <w:tab/>
        <w:t xml:space="preserve">204 </w:t>
      </w:r>
    </w:p>
    <w:p w:rsidR="008A7883" w:rsidRPr="006D3AC3" w:rsidRDefault="008A7883" w:rsidP="008A7883">
      <w:pPr>
        <w:tabs>
          <w:tab w:val="left" w:pos="2880"/>
          <w:tab w:val="left" w:pos="4320"/>
          <w:tab w:val="left" w:pos="5040"/>
          <w:tab w:val="left" w:pos="6120"/>
        </w:tabs>
        <w:ind w:left="2880"/>
      </w:pPr>
      <w:r w:rsidRPr="006D3AC3">
        <w:t xml:space="preserve">Age of children at first contact: </w:t>
      </w:r>
    </w:p>
    <w:p w:rsidR="008A7883" w:rsidRPr="006D3AC3" w:rsidRDefault="008A7883" w:rsidP="008A7883">
      <w:pPr>
        <w:tabs>
          <w:tab w:val="left" w:pos="2880"/>
          <w:tab w:val="left" w:pos="4320"/>
          <w:tab w:val="left" w:pos="5760"/>
          <w:tab w:val="right" w:pos="6480"/>
        </w:tabs>
        <w:ind w:left="2880"/>
      </w:pPr>
      <w:r w:rsidRPr="006D3AC3">
        <w:tab/>
        <w:t xml:space="preserve">0-6 Years: </w:t>
      </w:r>
      <w:r w:rsidRPr="006D3AC3">
        <w:tab/>
      </w:r>
      <w:r w:rsidRPr="006D3AC3">
        <w:tab/>
        <w:t xml:space="preserve">88 </w:t>
      </w:r>
    </w:p>
    <w:p w:rsidR="008A7883" w:rsidRPr="006D3AC3" w:rsidRDefault="008A7883" w:rsidP="008A7883">
      <w:pPr>
        <w:tabs>
          <w:tab w:val="left" w:pos="2880"/>
          <w:tab w:val="left" w:pos="4320"/>
          <w:tab w:val="left" w:pos="5040"/>
          <w:tab w:val="right" w:pos="6480"/>
        </w:tabs>
        <w:ind w:left="2880"/>
      </w:pPr>
      <w:r w:rsidRPr="006D3AC3">
        <w:tab/>
        <w:t xml:space="preserve">7-12 Years: </w:t>
      </w:r>
      <w:r w:rsidRPr="006D3AC3">
        <w:tab/>
        <w:t xml:space="preserve">75 </w:t>
      </w:r>
    </w:p>
    <w:p w:rsidR="008A7883" w:rsidRPr="006D3AC3" w:rsidRDefault="008A7883" w:rsidP="008A7883">
      <w:pPr>
        <w:tabs>
          <w:tab w:val="left" w:pos="2880"/>
          <w:tab w:val="left" w:pos="4320"/>
          <w:tab w:val="left" w:pos="5040"/>
          <w:tab w:val="right" w:pos="6480"/>
        </w:tabs>
        <w:ind w:left="2880"/>
      </w:pPr>
      <w:r w:rsidRPr="006D3AC3">
        <w:tab/>
        <w:t>13-18 Years:</w:t>
      </w:r>
      <w:r w:rsidRPr="006D3AC3">
        <w:tab/>
        <w:t xml:space="preserve">41 </w:t>
      </w:r>
    </w:p>
    <w:p w:rsidR="008A7883" w:rsidRPr="006D3AC3" w:rsidRDefault="008A7883" w:rsidP="008A7883">
      <w:pPr>
        <w:tabs>
          <w:tab w:val="left" w:pos="2880"/>
          <w:tab w:val="left" w:pos="4320"/>
          <w:tab w:val="left" w:pos="5040"/>
          <w:tab w:val="left" w:pos="6120"/>
          <w:tab w:val="left" w:pos="7740"/>
        </w:tabs>
        <w:ind w:left="2880"/>
      </w:pPr>
      <w:r w:rsidRPr="006D3AC3">
        <w:tab/>
      </w:r>
      <w:r w:rsidRPr="006D3AC3">
        <w:tab/>
      </w:r>
      <w:r w:rsidRPr="006D3AC3">
        <w:tab/>
      </w:r>
      <w:r w:rsidRPr="006D3AC3">
        <w:tab/>
      </w:r>
      <w:r w:rsidRPr="006D3AC3">
        <w:tab/>
      </w:r>
      <w:r w:rsidRPr="006D3AC3">
        <w:tab/>
        <w:t xml:space="preserve">Total: </w:t>
      </w:r>
      <w:r w:rsidRPr="006D3AC3">
        <w:tab/>
        <w:t xml:space="preserve">204 </w:t>
      </w:r>
    </w:p>
    <w:p w:rsidR="008A7883" w:rsidRPr="006D3AC3" w:rsidRDefault="008A7883" w:rsidP="008A7883">
      <w:pPr>
        <w:rPr>
          <w:i/>
        </w:rPr>
      </w:pPr>
    </w:p>
    <w:p w:rsidR="008A7883" w:rsidRPr="006D3AC3" w:rsidRDefault="008A7883" w:rsidP="008A7883">
      <w:pPr>
        <w:ind w:left="1620"/>
        <w:rPr>
          <w:i/>
        </w:rPr>
      </w:pPr>
      <w:r w:rsidRPr="006D3AC3">
        <w:rPr>
          <w:i/>
        </w:rPr>
        <w:t xml:space="preserve">Special Note: This is the number of </w:t>
      </w:r>
      <w:r w:rsidR="0090735E">
        <w:rPr>
          <w:i/>
        </w:rPr>
        <w:t>cases</w:t>
      </w:r>
      <w:r w:rsidRPr="006D3AC3">
        <w:rPr>
          <w:i/>
        </w:rPr>
        <w:t xml:space="preserve"> referred to your center during the reporting period which your CAC has been involved in the MDT response to an allegation of abuse. DO NOT INCLUDE referrals for services that are outside the core mission of your CAC – include these ‘Other’ services in the ‘Other Services’ section at the end of this form. </w:t>
      </w:r>
    </w:p>
    <w:p w:rsidR="008A7883" w:rsidRPr="006D3AC3" w:rsidRDefault="008A7883" w:rsidP="008A7883">
      <w:pPr>
        <w:tabs>
          <w:tab w:val="left" w:pos="1620"/>
        </w:tabs>
        <w:ind w:left="1620"/>
      </w:pPr>
    </w:p>
    <w:p w:rsidR="008A7883" w:rsidRPr="006D3AC3" w:rsidRDefault="008A7883" w:rsidP="008A7883">
      <w:pPr>
        <w:tabs>
          <w:tab w:val="left" w:pos="1620"/>
        </w:tabs>
        <w:ind w:left="1620"/>
      </w:pPr>
      <w:r w:rsidRPr="006D3AC3">
        <w:t>Question 4:</w:t>
      </w:r>
    </w:p>
    <w:p w:rsidR="008A7883" w:rsidRPr="006D3AC3" w:rsidRDefault="008A7883" w:rsidP="008A7883">
      <w:pPr>
        <w:tabs>
          <w:tab w:val="left" w:pos="1620"/>
        </w:tabs>
        <w:ind w:left="1620"/>
      </w:pPr>
      <w:r w:rsidRPr="006D3AC3">
        <w:t xml:space="preserve">Please enter the total number of alleged offenders: </w:t>
      </w:r>
    </w:p>
    <w:p w:rsidR="008A7883" w:rsidRPr="006D3AC3" w:rsidRDefault="008A7883" w:rsidP="008A7883">
      <w:pPr>
        <w:tabs>
          <w:tab w:val="left" w:pos="1620"/>
        </w:tabs>
        <w:ind w:left="1620"/>
      </w:pPr>
      <w:r w:rsidRPr="006D3AC3">
        <w:t> </w:t>
      </w:r>
    </w:p>
    <w:p w:rsidR="008A7883" w:rsidRPr="006D3AC3" w:rsidRDefault="008A7883" w:rsidP="008A7883">
      <w:pPr>
        <w:tabs>
          <w:tab w:val="left" w:pos="1620"/>
        </w:tabs>
        <w:ind w:left="1620"/>
      </w:pPr>
      <w:r w:rsidRPr="006D3AC3">
        <w:t>Question 5:</w:t>
      </w:r>
    </w:p>
    <w:p w:rsidR="008A7883" w:rsidRPr="006D3AC3" w:rsidRDefault="008A7883" w:rsidP="008A7883">
      <w:pPr>
        <w:tabs>
          <w:tab w:val="left" w:pos="1620"/>
        </w:tabs>
        <w:ind w:left="1620"/>
      </w:pPr>
      <w:r w:rsidRPr="006D3AC3">
        <w:t>Please enter the breakdown of the relationship of alleged offenders to the new children served during the reporting period:</w:t>
      </w:r>
    </w:p>
    <w:p w:rsidR="008A7883" w:rsidRPr="006D3AC3" w:rsidRDefault="008A7883" w:rsidP="008A7883">
      <w:pPr>
        <w:tabs>
          <w:tab w:val="left" w:pos="2160"/>
        </w:tabs>
        <w:ind w:left="2160"/>
      </w:pPr>
      <w:r w:rsidRPr="006D3AC3">
        <w:t xml:space="preserve">Parent </w:t>
      </w:r>
    </w:p>
    <w:p w:rsidR="008A7883" w:rsidRPr="006D3AC3" w:rsidRDefault="008A7883" w:rsidP="008A7883">
      <w:pPr>
        <w:tabs>
          <w:tab w:val="left" w:pos="2160"/>
        </w:tabs>
        <w:ind w:left="2160"/>
      </w:pPr>
      <w:r w:rsidRPr="006D3AC3">
        <w:t xml:space="preserve">Stepparent </w:t>
      </w:r>
    </w:p>
    <w:p w:rsidR="008A7883" w:rsidRPr="006D3AC3" w:rsidRDefault="008A7883" w:rsidP="008A7883">
      <w:pPr>
        <w:tabs>
          <w:tab w:val="left" w:pos="2160"/>
        </w:tabs>
        <w:ind w:left="2160"/>
      </w:pPr>
      <w:r w:rsidRPr="006D3AC3">
        <w:t xml:space="preserve">Other relative </w:t>
      </w:r>
    </w:p>
    <w:p w:rsidR="008A7883" w:rsidRPr="006D3AC3" w:rsidRDefault="008A7883" w:rsidP="008A7883">
      <w:pPr>
        <w:tabs>
          <w:tab w:val="left" w:pos="2160"/>
        </w:tabs>
        <w:ind w:left="2160"/>
      </w:pPr>
      <w:r w:rsidRPr="006D3AC3">
        <w:t xml:space="preserve">Parent's boy / girlfriend </w:t>
      </w:r>
    </w:p>
    <w:p w:rsidR="008A7883" w:rsidRPr="006D3AC3" w:rsidRDefault="008A7883" w:rsidP="008A7883">
      <w:pPr>
        <w:tabs>
          <w:tab w:val="left" w:pos="2160"/>
        </w:tabs>
        <w:ind w:left="2160"/>
      </w:pPr>
      <w:r w:rsidRPr="006D3AC3">
        <w:lastRenderedPageBreak/>
        <w:t xml:space="preserve">Other known person </w:t>
      </w:r>
    </w:p>
    <w:p w:rsidR="008A7883" w:rsidRPr="006D3AC3" w:rsidRDefault="008A7883" w:rsidP="008A7883">
      <w:pPr>
        <w:tabs>
          <w:tab w:val="left" w:pos="2160"/>
        </w:tabs>
        <w:ind w:left="2160"/>
      </w:pPr>
      <w:r w:rsidRPr="006D3AC3">
        <w:t xml:space="preserve">Unknown relationship </w:t>
      </w:r>
    </w:p>
    <w:p w:rsidR="008A7883" w:rsidRPr="006D3AC3" w:rsidRDefault="008A7883" w:rsidP="008A7883">
      <w:pPr>
        <w:tabs>
          <w:tab w:val="left" w:pos="1620"/>
        </w:tabs>
        <w:ind w:left="1620"/>
      </w:pPr>
      <w:r w:rsidRPr="006D3AC3">
        <w:t xml:space="preserve"> </w:t>
      </w:r>
    </w:p>
    <w:p w:rsidR="008A7883" w:rsidRPr="006D3AC3" w:rsidRDefault="008A7883" w:rsidP="008A7883">
      <w:pPr>
        <w:tabs>
          <w:tab w:val="left" w:pos="1620"/>
        </w:tabs>
        <w:ind w:left="1620"/>
      </w:pPr>
      <w:r w:rsidRPr="006D3AC3">
        <w:t>Question 6:</w:t>
      </w:r>
    </w:p>
    <w:p w:rsidR="008A7883" w:rsidRPr="006D3AC3" w:rsidRDefault="008A7883" w:rsidP="008A7883">
      <w:pPr>
        <w:tabs>
          <w:tab w:val="left" w:pos="1620"/>
        </w:tabs>
        <w:ind w:left="1620"/>
      </w:pPr>
      <w:r w:rsidRPr="006D3AC3">
        <w:t>Please enter the age of the alleged offenders from question number 4:</w:t>
      </w:r>
    </w:p>
    <w:p w:rsidR="008A7883" w:rsidRPr="006D3AC3" w:rsidRDefault="008A7883" w:rsidP="008A7883">
      <w:pPr>
        <w:tabs>
          <w:tab w:val="left" w:pos="2160"/>
        </w:tabs>
        <w:ind w:left="2160"/>
      </w:pPr>
      <w:r w:rsidRPr="006D3AC3">
        <w:t xml:space="preserve">Under 13 Years </w:t>
      </w:r>
    </w:p>
    <w:p w:rsidR="008A7883" w:rsidRPr="006D3AC3" w:rsidRDefault="008A7883" w:rsidP="008A7883">
      <w:pPr>
        <w:tabs>
          <w:tab w:val="left" w:pos="2160"/>
        </w:tabs>
        <w:ind w:left="2160"/>
      </w:pPr>
      <w:r w:rsidRPr="006D3AC3">
        <w:t xml:space="preserve">13 - 17 Years </w:t>
      </w:r>
    </w:p>
    <w:p w:rsidR="008A7883" w:rsidRPr="006D3AC3" w:rsidRDefault="008A7883" w:rsidP="008A7883">
      <w:pPr>
        <w:tabs>
          <w:tab w:val="left" w:pos="2160"/>
        </w:tabs>
        <w:ind w:left="2160"/>
      </w:pPr>
      <w:r w:rsidRPr="006D3AC3">
        <w:t xml:space="preserve">18+ Years </w:t>
      </w:r>
    </w:p>
    <w:p w:rsidR="008A7883" w:rsidRPr="006D3AC3" w:rsidRDefault="008A7883" w:rsidP="008A7883">
      <w:pPr>
        <w:tabs>
          <w:tab w:val="left" w:pos="2160"/>
        </w:tabs>
        <w:ind w:left="2160"/>
      </w:pPr>
      <w:r w:rsidRPr="006D3AC3">
        <w:t>Age unknown </w:t>
      </w:r>
    </w:p>
    <w:p w:rsidR="008A7883" w:rsidRPr="006D3AC3" w:rsidRDefault="008A7883" w:rsidP="008A7883">
      <w:pPr>
        <w:tabs>
          <w:tab w:val="left" w:pos="1620"/>
        </w:tabs>
      </w:pPr>
      <w:r w:rsidRPr="006D3AC3">
        <w:tab/>
      </w:r>
    </w:p>
    <w:p w:rsidR="008A7883" w:rsidRPr="006D3AC3" w:rsidRDefault="008A7883" w:rsidP="008A7883">
      <w:pPr>
        <w:tabs>
          <w:tab w:val="left" w:pos="1620"/>
        </w:tabs>
      </w:pPr>
      <w:r w:rsidRPr="006D3AC3">
        <w:tab/>
        <w:t>Question 7:</w:t>
      </w:r>
    </w:p>
    <w:p w:rsidR="008A7883" w:rsidRPr="006D3AC3" w:rsidRDefault="008A7883" w:rsidP="008A7883">
      <w:pPr>
        <w:tabs>
          <w:tab w:val="left" w:pos="1620"/>
        </w:tabs>
        <w:ind w:left="1620"/>
      </w:pPr>
      <w:r w:rsidRPr="006D3AC3">
        <w:t>Please enter the types of abuse reported for the new children served during the reporting period:</w:t>
      </w:r>
    </w:p>
    <w:p w:rsidR="008A7883" w:rsidRPr="006D3AC3" w:rsidRDefault="008A7883" w:rsidP="008A7883">
      <w:pPr>
        <w:tabs>
          <w:tab w:val="left" w:pos="2160"/>
        </w:tabs>
        <w:ind w:left="2160"/>
      </w:pPr>
      <w:r w:rsidRPr="006D3AC3">
        <w:t xml:space="preserve">Sexual abuse </w:t>
      </w:r>
    </w:p>
    <w:p w:rsidR="008A7883" w:rsidRPr="006D3AC3" w:rsidRDefault="008A7883" w:rsidP="008A7883">
      <w:pPr>
        <w:tabs>
          <w:tab w:val="left" w:pos="2160"/>
        </w:tabs>
        <w:ind w:left="2160"/>
      </w:pPr>
      <w:r w:rsidRPr="006D3AC3">
        <w:t xml:space="preserve">Physical abuse </w:t>
      </w:r>
    </w:p>
    <w:p w:rsidR="008A7883" w:rsidRPr="006D3AC3" w:rsidRDefault="008A7883" w:rsidP="008A7883">
      <w:pPr>
        <w:tabs>
          <w:tab w:val="left" w:pos="2160"/>
        </w:tabs>
        <w:ind w:left="2160"/>
      </w:pPr>
      <w:r w:rsidRPr="006D3AC3">
        <w:t xml:space="preserve">Neglect </w:t>
      </w:r>
    </w:p>
    <w:p w:rsidR="008A7883" w:rsidRPr="006D3AC3" w:rsidRDefault="008A7883" w:rsidP="008A7883">
      <w:pPr>
        <w:tabs>
          <w:tab w:val="left" w:pos="2160"/>
        </w:tabs>
        <w:ind w:left="2160"/>
      </w:pPr>
      <w:r w:rsidRPr="006D3AC3">
        <w:t xml:space="preserve">Witness to violence </w:t>
      </w:r>
    </w:p>
    <w:p w:rsidR="008A7883" w:rsidRPr="006D3AC3" w:rsidRDefault="008A7883" w:rsidP="008A7883">
      <w:pPr>
        <w:tabs>
          <w:tab w:val="left" w:pos="2160"/>
        </w:tabs>
        <w:ind w:left="2160"/>
      </w:pPr>
      <w:r w:rsidRPr="006D3AC3">
        <w:t xml:space="preserve">Drug endangered </w:t>
      </w:r>
    </w:p>
    <w:p w:rsidR="006D3AC3" w:rsidRDefault="008A7883" w:rsidP="006D3AC3">
      <w:pPr>
        <w:tabs>
          <w:tab w:val="left" w:pos="2160"/>
        </w:tabs>
        <w:ind w:left="2160"/>
      </w:pPr>
      <w:r w:rsidRPr="006D3AC3">
        <w:t xml:space="preserve">Other </w:t>
      </w:r>
      <w:r w:rsidR="006D3AC3">
        <w:br/>
      </w:r>
    </w:p>
    <w:p w:rsidR="008A7883" w:rsidRPr="006D3AC3" w:rsidRDefault="008A7883" w:rsidP="006D3AC3">
      <w:pPr>
        <w:tabs>
          <w:tab w:val="left" w:pos="2160"/>
        </w:tabs>
        <w:ind w:left="1620"/>
      </w:pPr>
      <w:r w:rsidRPr="006D3AC3">
        <w:t>Question 8:</w:t>
      </w:r>
    </w:p>
    <w:p w:rsidR="008A7883" w:rsidRPr="006D3AC3" w:rsidRDefault="008A7883" w:rsidP="008A7883">
      <w:pPr>
        <w:tabs>
          <w:tab w:val="left" w:pos="1620"/>
        </w:tabs>
        <w:ind w:left="1620"/>
      </w:pPr>
      <w:r w:rsidRPr="006D3AC3">
        <w:t>Please enter the race or ethnicity of the new children served during the reporting period:</w:t>
      </w:r>
    </w:p>
    <w:p w:rsidR="008A7883" w:rsidRPr="006D3AC3" w:rsidRDefault="008A7883" w:rsidP="008A7883">
      <w:pPr>
        <w:tabs>
          <w:tab w:val="left" w:pos="2160"/>
        </w:tabs>
        <w:ind w:left="2160"/>
      </w:pPr>
      <w:r w:rsidRPr="006D3AC3">
        <w:t xml:space="preserve">White </w:t>
      </w:r>
    </w:p>
    <w:p w:rsidR="008A7883" w:rsidRPr="006D3AC3" w:rsidRDefault="008A7883" w:rsidP="008A7883">
      <w:pPr>
        <w:tabs>
          <w:tab w:val="left" w:pos="2160"/>
        </w:tabs>
        <w:ind w:left="2160"/>
      </w:pPr>
      <w:r w:rsidRPr="006D3AC3">
        <w:t xml:space="preserve">Black / African American </w:t>
      </w:r>
    </w:p>
    <w:p w:rsidR="008A7883" w:rsidRPr="006D3AC3" w:rsidRDefault="008A7883" w:rsidP="008A7883">
      <w:pPr>
        <w:tabs>
          <w:tab w:val="left" w:pos="2160"/>
        </w:tabs>
        <w:ind w:left="2160"/>
      </w:pPr>
      <w:r w:rsidRPr="006D3AC3">
        <w:t xml:space="preserve">Hispanic / Latino </w:t>
      </w:r>
    </w:p>
    <w:p w:rsidR="008A7883" w:rsidRPr="006D3AC3" w:rsidRDefault="008A7883" w:rsidP="008A7883">
      <w:pPr>
        <w:tabs>
          <w:tab w:val="left" w:pos="2160"/>
        </w:tabs>
        <w:ind w:left="2160"/>
      </w:pPr>
      <w:r w:rsidRPr="006D3AC3">
        <w:t xml:space="preserve">American Indian / Alaska Native </w:t>
      </w:r>
    </w:p>
    <w:p w:rsidR="008A7883" w:rsidRPr="006D3AC3" w:rsidRDefault="008A7883" w:rsidP="008A7883">
      <w:pPr>
        <w:tabs>
          <w:tab w:val="left" w:pos="2160"/>
        </w:tabs>
        <w:ind w:left="2160"/>
      </w:pPr>
      <w:r w:rsidRPr="006D3AC3">
        <w:t xml:space="preserve">Asian / Pacific Islander </w:t>
      </w:r>
    </w:p>
    <w:p w:rsidR="008A7883" w:rsidRPr="006D3AC3" w:rsidRDefault="008A7883" w:rsidP="008A7883">
      <w:pPr>
        <w:tabs>
          <w:tab w:val="left" w:pos="2160"/>
        </w:tabs>
        <w:ind w:left="2160"/>
      </w:pPr>
      <w:r w:rsidRPr="006D3AC3">
        <w:t xml:space="preserve">Other Race / Ethnicity </w:t>
      </w:r>
    </w:p>
    <w:p w:rsidR="008A7883" w:rsidRPr="006D3AC3" w:rsidRDefault="008A7883" w:rsidP="008A7883">
      <w:pPr>
        <w:tabs>
          <w:tab w:val="left" w:pos="1620"/>
        </w:tabs>
        <w:ind w:left="1620"/>
      </w:pPr>
      <w:r w:rsidRPr="006D3AC3">
        <w:t> </w:t>
      </w:r>
    </w:p>
    <w:p w:rsidR="008A7883" w:rsidRPr="006D3AC3" w:rsidRDefault="008A7883" w:rsidP="008A7883">
      <w:pPr>
        <w:ind w:left="1620"/>
        <w:rPr>
          <w:i/>
        </w:rPr>
      </w:pPr>
      <w:r w:rsidRPr="006D3AC3">
        <w:rPr>
          <w:i/>
        </w:rPr>
        <w:t xml:space="preserve">Special Note: The answer to the question 8 should equal the number you entered in the question 1. </w:t>
      </w:r>
    </w:p>
    <w:p w:rsidR="008A7883" w:rsidRPr="006D3AC3" w:rsidRDefault="008A7883" w:rsidP="008A7883">
      <w:pPr>
        <w:tabs>
          <w:tab w:val="left" w:pos="1620"/>
        </w:tabs>
        <w:ind w:left="1620"/>
      </w:pPr>
    </w:p>
    <w:p w:rsidR="008A7883" w:rsidRPr="006D3AC3" w:rsidRDefault="008A7883" w:rsidP="008A7883">
      <w:pPr>
        <w:tabs>
          <w:tab w:val="left" w:pos="1620"/>
        </w:tabs>
        <w:ind w:left="1620"/>
      </w:pPr>
      <w:r w:rsidRPr="006D3AC3">
        <w:t>Question 9:</w:t>
      </w:r>
    </w:p>
    <w:p w:rsidR="008A7883" w:rsidRPr="006D3AC3" w:rsidRDefault="008A7883" w:rsidP="008A7883">
      <w:pPr>
        <w:tabs>
          <w:tab w:val="left" w:pos="1620"/>
        </w:tabs>
        <w:ind w:left="1620"/>
      </w:pPr>
      <w:r w:rsidRPr="006D3AC3">
        <w:t>Please enter the number of children receiving the following services during the reporting period:</w:t>
      </w:r>
    </w:p>
    <w:p w:rsidR="008A7883" w:rsidRPr="006D3AC3" w:rsidRDefault="008A7883" w:rsidP="008A7883">
      <w:pPr>
        <w:tabs>
          <w:tab w:val="left" w:pos="2160"/>
        </w:tabs>
        <w:ind w:left="2160"/>
      </w:pPr>
      <w:r w:rsidRPr="006D3AC3">
        <w:t xml:space="preserve">Medical exams / treatment </w:t>
      </w:r>
    </w:p>
    <w:p w:rsidR="008A7883" w:rsidRPr="006D3AC3" w:rsidRDefault="008A7883" w:rsidP="008A7883">
      <w:pPr>
        <w:tabs>
          <w:tab w:val="left" w:pos="2160"/>
        </w:tabs>
        <w:ind w:left="2160"/>
      </w:pPr>
      <w:r w:rsidRPr="006D3AC3">
        <w:t xml:space="preserve">Counseling / therapy </w:t>
      </w:r>
    </w:p>
    <w:p w:rsidR="008A7883" w:rsidRPr="006D3AC3" w:rsidRDefault="008A7883" w:rsidP="008A7883">
      <w:pPr>
        <w:tabs>
          <w:tab w:val="left" w:pos="2160"/>
        </w:tabs>
        <w:ind w:left="2160"/>
      </w:pPr>
      <w:r w:rsidRPr="006D3AC3">
        <w:t xml:space="preserve">Referral to counseling / therapy </w:t>
      </w:r>
    </w:p>
    <w:p w:rsidR="008A7883" w:rsidRPr="006D3AC3" w:rsidRDefault="008A7883" w:rsidP="008A7883">
      <w:pPr>
        <w:tabs>
          <w:tab w:val="left" w:pos="2160"/>
        </w:tabs>
        <w:ind w:left="2160"/>
      </w:pPr>
      <w:r w:rsidRPr="006D3AC3">
        <w:t xml:space="preserve">Onsite forensic interviewing </w:t>
      </w:r>
    </w:p>
    <w:p w:rsidR="008A7883" w:rsidRPr="006D3AC3" w:rsidRDefault="008A7883" w:rsidP="008A7883">
      <w:pPr>
        <w:tabs>
          <w:tab w:val="left" w:pos="2160"/>
        </w:tabs>
        <w:ind w:left="2160"/>
      </w:pPr>
      <w:r w:rsidRPr="006D3AC3">
        <w:t>Offsite forensic interviewing</w:t>
      </w:r>
    </w:p>
    <w:p w:rsidR="008A7883" w:rsidRPr="006D3AC3" w:rsidRDefault="008A7883" w:rsidP="008A7883">
      <w:pPr>
        <w:tabs>
          <w:tab w:val="left" w:pos="2160"/>
        </w:tabs>
        <w:ind w:left="2160"/>
        <w:rPr>
          <w:color w:val="0000FF"/>
        </w:rPr>
      </w:pPr>
    </w:p>
    <w:p w:rsidR="008A7883" w:rsidRPr="006D3AC3" w:rsidRDefault="008A7883" w:rsidP="008A7883">
      <w:pPr>
        <w:ind w:left="1620"/>
        <w:rPr>
          <w:i/>
        </w:rPr>
      </w:pPr>
      <w:r w:rsidRPr="006D3AC3">
        <w:rPr>
          <w:i/>
        </w:rPr>
        <w:t xml:space="preserve">Special Note: The sum of the number entered in question 9 may be </w:t>
      </w:r>
      <w:r w:rsidRPr="006D3AC3">
        <w:rPr>
          <w:b/>
          <w:i/>
        </w:rPr>
        <w:t>higher</w:t>
      </w:r>
      <w:r w:rsidRPr="006D3AC3">
        <w:rPr>
          <w:i/>
        </w:rPr>
        <w:t xml:space="preserve"> than the total number of </w:t>
      </w:r>
      <w:r w:rsidRPr="006D3AC3">
        <w:rPr>
          <w:i/>
          <w:u w:val="single"/>
        </w:rPr>
        <w:t>new</w:t>
      </w:r>
      <w:r w:rsidRPr="006D3AC3">
        <w:rPr>
          <w:i/>
        </w:rPr>
        <w:t xml:space="preserve"> children that you entered in question 1. Question number 9 should reflect the total number of children served during the reporting period and not just the children involved in new cases referred to your center during the reporting period.</w:t>
      </w:r>
    </w:p>
    <w:p w:rsidR="008A7883" w:rsidRPr="006D3AC3" w:rsidRDefault="008A7883" w:rsidP="008A7883">
      <w:pPr>
        <w:tabs>
          <w:tab w:val="left" w:pos="1620"/>
        </w:tabs>
        <w:ind w:left="1620" w:hanging="1260"/>
      </w:pPr>
    </w:p>
    <w:p w:rsidR="008A7883" w:rsidRPr="006D3AC3" w:rsidRDefault="008A7883" w:rsidP="008A7883">
      <w:pPr>
        <w:ind w:left="1620" w:hanging="1620"/>
        <w:rPr>
          <w:strike/>
          <w:color w:val="0000FF"/>
        </w:rPr>
      </w:pPr>
      <w:r w:rsidRPr="006D3AC3">
        <w:t xml:space="preserve">Section 2: </w:t>
      </w:r>
      <w:r w:rsidRPr="006D3AC3">
        <w:tab/>
        <w:t xml:space="preserve">Enter outcome information of cases </w:t>
      </w:r>
    </w:p>
    <w:p w:rsidR="008A7883" w:rsidRPr="006D3AC3" w:rsidRDefault="008A7883" w:rsidP="008A7883">
      <w:pPr>
        <w:ind w:left="1620"/>
        <w:rPr>
          <w:i/>
        </w:rPr>
      </w:pPr>
      <w:r w:rsidRPr="006D3AC3">
        <w:rPr>
          <w:i/>
        </w:rPr>
        <w:t>Special Note: Accredited programs, as noted in the NCA Standards for Accredited Members, are required to track outcome information. The statistical reporting form should be used and completed in its entirety by those members. While NCA recognizes Associate</w:t>
      </w:r>
      <w:r w:rsidR="0090735E">
        <w:rPr>
          <w:i/>
        </w:rPr>
        <w:t xml:space="preserve">/Developing and </w:t>
      </w:r>
      <w:r w:rsidR="0090735E">
        <w:rPr>
          <w:i/>
        </w:rPr>
        <w:lastRenderedPageBreak/>
        <w:t>Satellite</w:t>
      </w:r>
      <w:r w:rsidRPr="006D3AC3">
        <w:rPr>
          <w:i/>
        </w:rPr>
        <w:t xml:space="preserve"> Member programs may have challenges in tracking outcome information, we ask that you complete the information below to the best of your ability.</w:t>
      </w:r>
    </w:p>
    <w:p w:rsidR="008A7883" w:rsidRPr="006D3AC3" w:rsidRDefault="008A7883" w:rsidP="008A7883">
      <w:pPr>
        <w:tabs>
          <w:tab w:val="left" w:pos="1620"/>
        </w:tabs>
        <w:ind w:left="1620" w:hanging="1260"/>
      </w:pPr>
      <w:r w:rsidRPr="006D3AC3">
        <w:t>       </w:t>
      </w:r>
      <w:r w:rsidRPr="006D3AC3">
        <w:tab/>
      </w:r>
    </w:p>
    <w:p w:rsidR="008A7883" w:rsidRPr="006D3AC3" w:rsidRDefault="008A7883" w:rsidP="008A7883">
      <w:pPr>
        <w:tabs>
          <w:tab w:val="left" w:pos="1620"/>
        </w:tabs>
        <w:ind w:left="1620" w:hanging="1260"/>
      </w:pPr>
      <w:r w:rsidRPr="006D3AC3">
        <w:tab/>
        <w:t>Question 10:</w:t>
      </w:r>
    </w:p>
    <w:p w:rsidR="008A7883" w:rsidRPr="006D3AC3" w:rsidRDefault="008A7883" w:rsidP="008A7883">
      <w:pPr>
        <w:tabs>
          <w:tab w:val="left" w:pos="1620"/>
        </w:tabs>
        <w:ind w:left="1620"/>
      </w:pPr>
      <w:r w:rsidRPr="006D3AC3">
        <w:t>Please enter Child Protective Services disposition information. Specifically, the number of dispositions by the following categories:</w:t>
      </w:r>
    </w:p>
    <w:p w:rsidR="008A7883" w:rsidRPr="006D3AC3" w:rsidRDefault="008A7883" w:rsidP="008A7883">
      <w:pPr>
        <w:tabs>
          <w:tab w:val="left" w:pos="1620"/>
        </w:tabs>
        <w:ind w:left="1620" w:firstLine="540"/>
      </w:pPr>
      <w:r w:rsidRPr="006D3AC3">
        <w:t>Founded / reason to believe        </w:t>
      </w:r>
    </w:p>
    <w:p w:rsidR="008A7883" w:rsidRPr="006D3AC3" w:rsidRDefault="008A7883" w:rsidP="008A7883">
      <w:pPr>
        <w:tabs>
          <w:tab w:val="left" w:pos="2160"/>
        </w:tabs>
        <w:ind w:left="2160"/>
      </w:pPr>
      <w:r w:rsidRPr="006D3AC3">
        <w:t>Administrative closure        </w:t>
      </w:r>
    </w:p>
    <w:p w:rsidR="008A7883" w:rsidRPr="006D3AC3" w:rsidRDefault="008A7883" w:rsidP="008A7883">
      <w:pPr>
        <w:tabs>
          <w:tab w:val="left" w:pos="2160"/>
        </w:tabs>
        <w:ind w:left="2160"/>
      </w:pPr>
      <w:r w:rsidRPr="006D3AC3">
        <w:t>Moved        </w:t>
      </w:r>
    </w:p>
    <w:p w:rsidR="008A7883" w:rsidRPr="006D3AC3" w:rsidRDefault="008A7883" w:rsidP="008A7883">
      <w:pPr>
        <w:tabs>
          <w:tab w:val="left" w:pos="2160"/>
        </w:tabs>
        <w:ind w:left="2160"/>
      </w:pPr>
      <w:r w:rsidRPr="006D3AC3">
        <w:t>Unable to determine        </w:t>
      </w:r>
    </w:p>
    <w:p w:rsidR="008A7883" w:rsidRPr="006D3AC3" w:rsidRDefault="008A7883" w:rsidP="008A7883">
      <w:pPr>
        <w:tabs>
          <w:tab w:val="left" w:pos="2160"/>
        </w:tabs>
        <w:ind w:left="2160"/>
      </w:pPr>
      <w:r w:rsidRPr="006D3AC3">
        <w:t>Unfounded / ruled out        </w:t>
      </w:r>
    </w:p>
    <w:p w:rsidR="008A7883" w:rsidRPr="006D3AC3" w:rsidRDefault="008A7883" w:rsidP="008A7883">
      <w:pPr>
        <w:tabs>
          <w:tab w:val="left" w:pos="2160"/>
        </w:tabs>
        <w:ind w:left="2160"/>
      </w:pPr>
      <w:r w:rsidRPr="006D3AC3">
        <w:t>Other reason for closure        </w:t>
      </w:r>
    </w:p>
    <w:p w:rsidR="008A7883" w:rsidRPr="006D3AC3" w:rsidRDefault="008A7883" w:rsidP="008A7883">
      <w:pPr>
        <w:tabs>
          <w:tab w:val="left" w:pos="1620"/>
        </w:tabs>
        <w:ind w:left="1620" w:hanging="1260"/>
        <w:rPr>
          <w:i/>
        </w:rPr>
      </w:pPr>
      <w:r w:rsidRPr="006D3AC3">
        <w:t> </w:t>
      </w:r>
    </w:p>
    <w:p w:rsidR="008A7883" w:rsidRPr="006D3AC3" w:rsidRDefault="008A7883" w:rsidP="008A7883">
      <w:pPr>
        <w:ind w:left="1620"/>
        <w:rPr>
          <w:i/>
        </w:rPr>
      </w:pPr>
      <w:r w:rsidRPr="006D3AC3">
        <w:rPr>
          <w:i/>
        </w:rPr>
        <w:t>Special Note: Glossary of terms for the Child Protective Services Section of the form:</w:t>
      </w:r>
    </w:p>
    <w:p w:rsidR="008A7883" w:rsidRPr="006D3AC3" w:rsidRDefault="008A7883" w:rsidP="008A7883">
      <w:pPr>
        <w:ind w:left="2160" w:hanging="540"/>
        <w:rPr>
          <w:color w:val="0000FF"/>
        </w:rPr>
      </w:pPr>
    </w:p>
    <w:p w:rsidR="008A7883" w:rsidRPr="006D3AC3" w:rsidRDefault="008A7883" w:rsidP="008A7883">
      <w:pPr>
        <w:ind w:left="2160"/>
      </w:pPr>
      <w:r w:rsidRPr="006D3AC3">
        <w:t xml:space="preserve">CPS refers to Child Protective Services. In your state this may be called Department of Children and Families, Department of Human Services or another name. We recognize CPS as a general term. </w:t>
      </w:r>
    </w:p>
    <w:p w:rsidR="008A7883" w:rsidRPr="006D3AC3" w:rsidRDefault="008A7883" w:rsidP="008A7883">
      <w:pPr>
        <w:ind w:left="2160"/>
      </w:pPr>
    </w:p>
    <w:p w:rsidR="008A7883" w:rsidRPr="006D3AC3" w:rsidRDefault="008A7883" w:rsidP="008A7883">
      <w:pPr>
        <w:ind w:left="2160"/>
      </w:pPr>
      <w:r w:rsidRPr="006D3AC3">
        <w:t>CPS outcome information:</w:t>
      </w:r>
    </w:p>
    <w:p w:rsidR="008A7883" w:rsidRPr="006D3AC3" w:rsidRDefault="008A7883" w:rsidP="008A7883">
      <w:pPr>
        <w:ind w:left="2880" w:hanging="720"/>
      </w:pPr>
      <w:r w:rsidRPr="006D3AC3">
        <w:rPr>
          <w:i/>
        </w:rPr>
        <w:t>Founded/Reason to believe</w:t>
      </w:r>
      <w:r w:rsidRPr="006D3AC3">
        <w:t xml:space="preserve">: case that was investigated by CPS and the evidence substantiated abuse. </w:t>
      </w:r>
    </w:p>
    <w:p w:rsidR="008A7883" w:rsidRPr="006D3AC3" w:rsidRDefault="008A7883" w:rsidP="008A7883">
      <w:pPr>
        <w:ind w:left="2880" w:hanging="720"/>
      </w:pPr>
      <w:r w:rsidRPr="006D3AC3">
        <w:rPr>
          <w:i/>
        </w:rPr>
        <w:t>Administrative closure</w:t>
      </w:r>
      <w:r w:rsidRPr="006D3AC3">
        <w:t xml:space="preserve">: case that does not meet criteria to be assigned. </w:t>
      </w:r>
    </w:p>
    <w:p w:rsidR="008A7883" w:rsidRPr="006D3AC3" w:rsidRDefault="008A7883" w:rsidP="008A7883">
      <w:pPr>
        <w:ind w:left="2880" w:hanging="720"/>
      </w:pPr>
      <w:r w:rsidRPr="006D3AC3">
        <w:rPr>
          <w:i/>
        </w:rPr>
        <w:t>Moved</w:t>
      </w:r>
      <w:r w:rsidRPr="006D3AC3">
        <w:t xml:space="preserve">: case where the child/family has moved out of the service area. </w:t>
      </w:r>
    </w:p>
    <w:p w:rsidR="008A7883" w:rsidRPr="006D3AC3" w:rsidRDefault="008A7883" w:rsidP="008A7883">
      <w:pPr>
        <w:ind w:left="2880" w:hanging="720"/>
      </w:pPr>
      <w:r w:rsidRPr="006D3AC3">
        <w:rPr>
          <w:i/>
        </w:rPr>
        <w:t>Unable to determine</w:t>
      </w:r>
      <w:r w:rsidRPr="006D3AC3">
        <w:t xml:space="preserve">: case that was investigated by CPS and the caseworker was unable to substantiate abuse. </w:t>
      </w:r>
    </w:p>
    <w:p w:rsidR="008A7883" w:rsidRPr="006D3AC3" w:rsidRDefault="008A7883" w:rsidP="008A7883">
      <w:pPr>
        <w:ind w:left="2880" w:hanging="720"/>
      </w:pPr>
      <w:r w:rsidRPr="006D3AC3">
        <w:rPr>
          <w:i/>
        </w:rPr>
        <w:t>Unfounded/Ruled Out</w:t>
      </w:r>
      <w:r w:rsidRPr="006D3AC3">
        <w:t>: case that was investigated by CPS and no determination of abuse was made.</w:t>
      </w:r>
    </w:p>
    <w:p w:rsidR="008A7883" w:rsidRPr="006D3AC3" w:rsidRDefault="008A7883" w:rsidP="008A7883">
      <w:pPr>
        <w:ind w:left="2160" w:hanging="540"/>
      </w:pPr>
    </w:p>
    <w:p w:rsidR="008A7883" w:rsidRPr="006D3AC3" w:rsidRDefault="008A7883" w:rsidP="008A7883">
      <w:pPr>
        <w:tabs>
          <w:tab w:val="left" w:pos="2160"/>
        </w:tabs>
        <w:ind w:left="1530" w:hanging="1530"/>
      </w:pPr>
      <w:r w:rsidRPr="006D3AC3">
        <w:tab/>
      </w:r>
    </w:p>
    <w:p w:rsidR="008A7883" w:rsidRPr="006D3AC3" w:rsidRDefault="008A7883" w:rsidP="008A7883">
      <w:pPr>
        <w:tabs>
          <w:tab w:val="left" w:pos="2160"/>
        </w:tabs>
        <w:ind w:left="1530" w:hanging="1530"/>
      </w:pPr>
    </w:p>
    <w:p w:rsidR="008A7883" w:rsidRPr="006D3AC3" w:rsidRDefault="008A7883" w:rsidP="008A7883">
      <w:pPr>
        <w:tabs>
          <w:tab w:val="left" w:pos="2160"/>
        </w:tabs>
        <w:ind w:left="1530" w:hanging="1530"/>
        <w:rPr>
          <w:i/>
        </w:rPr>
      </w:pPr>
      <w:r w:rsidRPr="006D3AC3">
        <w:tab/>
      </w:r>
      <w:r w:rsidRPr="006D3AC3">
        <w:rPr>
          <w:i/>
        </w:rPr>
        <w:t>Special Note: Please only enter the Child Protective Services disposition information for cases (meeting the CAC’s case acceptance criteria) that CPS closed during the reporting period by the listed categories.</w:t>
      </w:r>
    </w:p>
    <w:p w:rsidR="008A7883" w:rsidRPr="006D3AC3" w:rsidRDefault="008A7883" w:rsidP="008A7883">
      <w:pPr>
        <w:tabs>
          <w:tab w:val="left" w:pos="1620"/>
        </w:tabs>
        <w:ind w:left="1620" w:hanging="1260"/>
      </w:pPr>
    </w:p>
    <w:p w:rsidR="008A7883" w:rsidRPr="006D3AC3" w:rsidRDefault="008A7883" w:rsidP="008A7883">
      <w:pPr>
        <w:tabs>
          <w:tab w:val="left" w:pos="1620"/>
        </w:tabs>
        <w:ind w:left="1620"/>
      </w:pPr>
      <w:r w:rsidRPr="006D3AC3">
        <w:t>Question 11:</w:t>
      </w:r>
    </w:p>
    <w:p w:rsidR="008A7883" w:rsidRPr="006D3AC3" w:rsidRDefault="008A7883" w:rsidP="008A7883">
      <w:pPr>
        <w:tabs>
          <w:tab w:val="left" w:pos="1620"/>
        </w:tabs>
        <w:ind w:left="1620"/>
      </w:pPr>
      <w:r w:rsidRPr="006D3AC3">
        <w:t>Please enter Law Enforcement disposition</w:t>
      </w:r>
      <w:r w:rsidRPr="006D3AC3">
        <w:rPr>
          <w:strike/>
        </w:rPr>
        <w:t>s</w:t>
      </w:r>
      <w:r w:rsidRPr="006D3AC3">
        <w:t> information:</w:t>
      </w:r>
    </w:p>
    <w:p w:rsidR="008A7883" w:rsidRPr="006D3AC3" w:rsidRDefault="008A7883" w:rsidP="008A7883">
      <w:pPr>
        <w:tabs>
          <w:tab w:val="left" w:pos="1620"/>
        </w:tabs>
        <w:ind w:left="1620" w:firstLine="540"/>
      </w:pPr>
      <w:r w:rsidRPr="006D3AC3">
        <w:t>Number of cases where charges were filed        </w:t>
      </w:r>
    </w:p>
    <w:p w:rsidR="008A7883" w:rsidRPr="006D3AC3" w:rsidRDefault="008A7883" w:rsidP="008A7883">
      <w:pPr>
        <w:tabs>
          <w:tab w:val="left" w:pos="1620"/>
        </w:tabs>
        <w:ind w:left="1620" w:hanging="1260"/>
      </w:pPr>
      <w:r w:rsidRPr="006D3AC3">
        <w:t> </w:t>
      </w:r>
    </w:p>
    <w:p w:rsidR="008A7883" w:rsidRPr="006D3AC3" w:rsidRDefault="008A7883" w:rsidP="0090735E">
      <w:pPr>
        <w:spacing w:after="160" w:line="259" w:lineRule="auto"/>
        <w:ind w:left="900" w:firstLine="720"/>
      </w:pPr>
      <w:r w:rsidRPr="006D3AC3">
        <w:t>Question 12:</w:t>
      </w:r>
    </w:p>
    <w:p w:rsidR="008A7883" w:rsidRPr="006D3AC3" w:rsidRDefault="008A7883" w:rsidP="008A7883">
      <w:pPr>
        <w:tabs>
          <w:tab w:val="left" w:pos="1620"/>
        </w:tabs>
        <w:ind w:left="1620"/>
      </w:pPr>
      <w:r w:rsidRPr="006D3AC3">
        <w:t>Please enter your Prosecution Disposition/Results. Specifically, please provide the below information:</w:t>
      </w:r>
    </w:p>
    <w:p w:rsidR="008A7883" w:rsidRPr="006D3AC3" w:rsidRDefault="008A7883" w:rsidP="008A7883">
      <w:pPr>
        <w:tabs>
          <w:tab w:val="left" w:pos="1620"/>
        </w:tabs>
        <w:ind w:left="1620" w:firstLine="540"/>
      </w:pPr>
      <w:r w:rsidRPr="006D3AC3">
        <w:t>Number of cases accepted for prosecution        </w:t>
      </w:r>
    </w:p>
    <w:p w:rsidR="008A7883" w:rsidRPr="006D3AC3" w:rsidRDefault="008A7883" w:rsidP="008A7883">
      <w:pPr>
        <w:tabs>
          <w:tab w:val="left" w:pos="2160"/>
        </w:tabs>
        <w:ind w:left="2160"/>
      </w:pPr>
      <w:r w:rsidRPr="006D3AC3">
        <w:t>Number of cases that resulted in convictions        </w:t>
      </w:r>
    </w:p>
    <w:p w:rsidR="008A7883" w:rsidRPr="006D3AC3" w:rsidRDefault="008A7883" w:rsidP="008A7883">
      <w:pPr>
        <w:tabs>
          <w:tab w:val="left" w:pos="2160"/>
        </w:tabs>
        <w:ind w:left="2160"/>
      </w:pPr>
      <w:r w:rsidRPr="006D3AC3">
        <w:t>Number of cases that resulted in pleas       </w:t>
      </w:r>
    </w:p>
    <w:p w:rsidR="008A7883" w:rsidRPr="006D3AC3" w:rsidRDefault="008A7883" w:rsidP="00895EAC">
      <w:pPr>
        <w:tabs>
          <w:tab w:val="left" w:pos="2160"/>
        </w:tabs>
        <w:ind w:left="2160"/>
      </w:pPr>
      <w:r w:rsidRPr="006D3AC3">
        <w:t>Number of cases that resulted in acquittals </w:t>
      </w:r>
    </w:p>
    <w:p w:rsidR="008A7883" w:rsidRPr="006D3AC3" w:rsidRDefault="008A7883" w:rsidP="008A7883">
      <w:pPr>
        <w:ind w:left="1620"/>
        <w:rPr>
          <w:i/>
        </w:rPr>
      </w:pPr>
      <w:r w:rsidRPr="006D3AC3">
        <w:rPr>
          <w:i/>
        </w:rPr>
        <w:t xml:space="preserve">Special Note: For the purposes of this question, please count a case under ‘convictions’ if any of the charges connected to the case resulted in a conviction by jury / judge decision. Please count a case under ‘pleas’ if any of the charges connected to a case resulted in a conviction by </w:t>
      </w:r>
      <w:r w:rsidRPr="006D3AC3">
        <w:rPr>
          <w:i/>
        </w:rPr>
        <w:lastRenderedPageBreak/>
        <w:t xml:space="preserve">a plea agreement. Please count a case under ‘acquittals’ if any of the charges connected to a case did not result in a conviction by jury / judge decision.  </w:t>
      </w:r>
    </w:p>
    <w:p w:rsidR="0090735E" w:rsidRDefault="0090735E">
      <w:pPr>
        <w:spacing w:after="160" w:line="259" w:lineRule="auto"/>
      </w:pPr>
      <w:r>
        <w:br w:type="page"/>
      </w:r>
    </w:p>
    <w:p w:rsidR="008A7883" w:rsidRPr="006D3AC3" w:rsidRDefault="008A7883" w:rsidP="008A7883">
      <w:pPr>
        <w:ind w:left="1620"/>
      </w:pPr>
    </w:p>
    <w:p w:rsidR="008A7883" w:rsidRPr="006D3AC3" w:rsidRDefault="008A7883" w:rsidP="008A7883">
      <w:pPr>
        <w:tabs>
          <w:tab w:val="left" w:pos="1620"/>
        </w:tabs>
        <w:ind w:left="1440" w:hanging="1440"/>
      </w:pPr>
      <w:r w:rsidRPr="006D3AC3">
        <w:t>Section 3:</w:t>
      </w:r>
      <w:r w:rsidRPr="006D3AC3">
        <w:tab/>
        <w:t>CAC Information. These questions are included for DOJ reporting purposes regarding your CAC.</w:t>
      </w:r>
    </w:p>
    <w:p w:rsidR="008A7883" w:rsidRPr="006D3AC3" w:rsidRDefault="008A7883" w:rsidP="008A7883">
      <w:pPr>
        <w:tabs>
          <w:tab w:val="left" w:pos="1620"/>
        </w:tabs>
      </w:pPr>
    </w:p>
    <w:p w:rsidR="008A7883" w:rsidRPr="006D3AC3" w:rsidRDefault="008A7883" w:rsidP="008A7883">
      <w:pPr>
        <w:ind w:left="1620"/>
      </w:pPr>
      <w:r w:rsidRPr="006D3AC3">
        <w:t>Question 1:</w:t>
      </w:r>
      <w:r w:rsidRPr="006D3AC3">
        <w:br/>
        <w:t>Total number of CAC/MDT staff members who received training in this reporting period</w:t>
      </w:r>
      <w:r w:rsidRPr="006D3AC3">
        <w:br/>
      </w:r>
      <w:r w:rsidR="00895EAC">
        <w:rPr>
          <w:i/>
        </w:rPr>
        <w:t>S</w:t>
      </w:r>
      <w:r w:rsidRPr="00895EAC">
        <w:rPr>
          <w:i/>
        </w:rPr>
        <w:t xml:space="preserve">pecial </w:t>
      </w:r>
      <w:r w:rsidR="00895EAC">
        <w:rPr>
          <w:i/>
        </w:rPr>
        <w:t>N</w:t>
      </w:r>
      <w:r w:rsidRPr="00895EAC">
        <w:rPr>
          <w:i/>
        </w:rPr>
        <w:t>ote: This is regardless of funding source.</w:t>
      </w:r>
      <w:r w:rsidRPr="006D3AC3">
        <w:rPr>
          <w:i/>
        </w:rPr>
        <w:t xml:space="preserve"> Only numbers can be entered in this field.</w:t>
      </w:r>
      <w:r w:rsidRPr="006D3AC3">
        <w:br/>
      </w:r>
    </w:p>
    <w:p w:rsidR="008A7883" w:rsidRPr="006D3AC3" w:rsidRDefault="008A7883" w:rsidP="008A7883">
      <w:pPr>
        <w:ind w:left="1620"/>
      </w:pPr>
      <w:r w:rsidRPr="006D3AC3">
        <w:t>Question 2:</w:t>
      </w:r>
    </w:p>
    <w:p w:rsidR="008A7883" w:rsidRPr="006D3AC3" w:rsidRDefault="008A7883" w:rsidP="008A7883">
      <w:pPr>
        <w:ind w:left="1620"/>
      </w:pPr>
      <w:r w:rsidRPr="006D3AC3">
        <w:t xml:space="preserve">Which of the accreditation standards you improved upon during this reporting period. </w:t>
      </w:r>
    </w:p>
    <w:p w:rsidR="008A7883" w:rsidRPr="006D3AC3" w:rsidRDefault="008A7883" w:rsidP="008A7883">
      <w:pPr>
        <w:ind w:left="1620"/>
      </w:pPr>
      <w:r w:rsidRPr="006D3AC3">
        <w:tab/>
        <w:t>Standards as checkboxes 1-10</w:t>
      </w:r>
      <w:r w:rsidRPr="006D3AC3">
        <w:br/>
      </w:r>
    </w:p>
    <w:p w:rsidR="008A7883" w:rsidRPr="006D3AC3" w:rsidRDefault="008A7883" w:rsidP="008A7883">
      <w:pPr>
        <w:ind w:left="1620"/>
      </w:pPr>
      <w:r w:rsidRPr="006D3AC3">
        <w:t>Question 3:</w:t>
      </w:r>
      <w:r w:rsidRPr="006D3AC3">
        <w:br/>
        <w:t xml:space="preserve">What improvements did you make at your CAC in this reporting period? </w:t>
      </w:r>
    </w:p>
    <w:p w:rsidR="008A7883" w:rsidRPr="006D3AC3" w:rsidRDefault="008A7883" w:rsidP="008A7883">
      <w:pPr>
        <w:ind w:left="1620" w:firstLine="540"/>
      </w:pPr>
      <w:r w:rsidRPr="006D3AC3">
        <w:t>Add service</w:t>
      </w:r>
    </w:p>
    <w:p w:rsidR="008A7883" w:rsidRPr="006D3AC3" w:rsidRDefault="008A7883" w:rsidP="008A7883">
      <w:pPr>
        <w:ind w:left="1620" w:firstLine="540"/>
      </w:pPr>
      <w:r w:rsidRPr="006D3AC3">
        <w:t>Expand existing service</w:t>
      </w:r>
    </w:p>
    <w:p w:rsidR="008A7883" w:rsidRPr="006D3AC3" w:rsidRDefault="008A7883" w:rsidP="008A7883">
      <w:pPr>
        <w:ind w:left="1620" w:firstLine="540"/>
      </w:pPr>
      <w:r w:rsidRPr="006D3AC3">
        <w:t>Quality assurance activities</w:t>
      </w:r>
      <w:r w:rsidRPr="006D3AC3">
        <w:br/>
      </w:r>
      <w:r w:rsidRPr="006D3AC3">
        <w:br/>
        <w:t>Question 4:</w:t>
      </w:r>
    </w:p>
    <w:p w:rsidR="008A7883" w:rsidRPr="006D3AC3" w:rsidRDefault="008A7883" w:rsidP="008A7883">
      <w:pPr>
        <w:ind w:left="1620"/>
      </w:pPr>
      <w:r w:rsidRPr="006D3AC3">
        <w:t xml:space="preserve">During this reporting period, did your numbers of clients served: </w:t>
      </w:r>
    </w:p>
    <w:p w:rsidR="008A7883" w:rsidRPr="006D3AC3" w:rsidRDefault="008A7883" w:rsidP="008A7883">
      <w:pPr>
        <w:ind w:left="1620" w:firstLine="540"/>
      </w:pPr>
      <w:r w:rsidRPr="006D3AC3">
        <w:t>Stayed the same</w:t>
      </w:r>
    </w:p>
    <w:p w:rsidR="008A7883" w:rsidRPr="006D3AC3" w:rsidRDefault="008A7883" w:rsidP="008A7883">
      <w:pPr>
        <w:ind w:left="1620" w:firstLine="540"/>
      </w:pPr>
      <w:r w:rsidRPr="006D3AC3">
        <w:t>Increase</w:t>
      </w:r>
    </w:p>
    <w:p w:rsidR="008A7883" w:rsidRPr="006D3AC3" w:rsidRDefault="008A7883" w:rsidP="008A7883">
      <w:pPr>
        <w:ind w:left="1620" w:firstLine="540"/>
      </w:pPr>
      <w:r w:rsidRPr="006D3AC3">
        <w:t>Decrease</w:t>
      </w:r>
      <w:r w:rsidRPr="006D3AC3">
        <w:br/>
      </w:r>
      <w:r w:rsidRPr="006D3AC3">
        <w:br/>
        <w:t>Question 5:</w:t>
      </w:r>
      <w:r w:rsidRPr="006D3AC3">
        <w:br/>
        <w:t>What is your organizational type?</w:t>
      </w:r>
    </w:p>
    <w:p w:rsidR="008A7883" w:rsidRPr="006D3AC3" w:rsidRDefault="008A7883" w:rsidP="008A7883">
      <w:pPr>
        <w:ind w:left="1620" w:firstLine="540"/>
      </w:pPr>
      <w:r w:rsidRPr="006D3AC3">
        <w:t>Independent 501(c)3</w:t>
      </w:r>
    </w:p>
    <w:p w:rsidR="008A7883" w:rsidRPr="006D3AC3" w:rsidRDefault="008A7883" w:rsidP="008A7883">
      <w:pPr>
        <w:ind w:left="1620" w:firstLine="540"/>
      </w:pPr>
      <w:r w:rsidRPr="006D3AC3">
        <w:t>Program under an umbrella organization that is a 501(c)3</w:t>
      </w:r>
    </w:p>
    <w:p w:rsidR="008A7883" w:rsidRPr="006D3AC3" w:rsidRDefault="008A7883" w:rsidP="008A7883">
      <w:pPr>
        <w:ind w:left="1620" w:firstLine="540"/>
      </w:pPr>
      <w:r w:rsidRPr="006D3AC3">
        <w:t>Hospital based CAC</w:t>
      </w:r>
    </w:p>
    <w:p w:rsidR="008A7883" w:rsidRPr="006D3AC3" w:rsidRDefault="008A7883" w:rsidP="008A7883">
      <w:pPr>
        <w:ind w:left="1620" w:firstLine="540"/>
      </w:pPr>
      <w:r w:rsidRPr="006D3AC3">
        <w:t>Prosecution/Government based CAC</w:t>
      </w:r>
    </w:p>
    <w:p w:rsidR="008A7883" w:rsidRPr="006D3AC3" w:rsidRDefault="008A7883" w:rsidP="008A7883">
      <w:pPr>
        <w:ind w:left="1620" w:firstLine="540"/>
      </w:pPr>
      <w:r w:rsidRPr="006D3AC3">
        <w:t>Law Enforcement/Government based CAC</w:t>
      </w:r>
    </w:p>
    <w:p w:rsidR="00895EAC" w:rsidRDefault="008A7883" w:rsidP="00895EAC">
      <w:pPr>
        <w:ind w:left="1620" w:firstLine="540"/>
      </w:pPr>
      <w:r w:rsidRPr="006D3AC3">
        <w:t>Child Protective Service/Government CAC</w:t>
      </w:r>
    </w:p>
    <w:p w:rsidR="003A77D7" w:rsidRPr="003A77D7" w:rsidRDefault="008A7883" w:rsidP="003A77D7">
      <w:pPr>
        <w:ind w:left="1620" w:firstLine="540"/>
      </w:pPr>
      <w:r w:rsidRPr="006D3AC3">
        <w:t>Other Government based CAC</w:t>
      </w:r>
      <w:r w:rsidRPr="006D3AC3">
        <w:br/>
      </w:r>
      <w:r w:rsidR="003A77D7" w:rsidRPr="003A77D7">
        <w:rPr>
          <w:i/>
        </w:rPr>
        <w:t>Definitions of these organizational types may be found in Appendix B of this document.</w:t>
      </w:r>
    </w:p>
    <w:p w:rsidR="00895EAC" w:rsidRDefault="00895EAC" w:rsidP="00895EAC">
      <w:pPr>
        <w:ind w:left="1620" w:firstLine="540"/>
      </w:pPr>
    </w:p>
    <w:p w:rsidR="008A7883" w:rsidRPr="006D3AC3" w:rsidRDefault="008A7883" w:rsidP="00895EAC">
      <w:pPr>
        <w:ind w:left="1620"/>
      </w:pPr>
      <w:r w:rsidRPr="006D3AC3">
        <w:t>Question 6:</w:t>
      </w:r>
      <w:r w:rsidRPr="006D3AC3">
        <w:br/>
        <w:t>Please choose the statement that best describes your physical location.</w:t>
      </w:r>
    </w:p>
    <w:p w:rsidR="008A7883" w:rsidRPr="006D3AC3" w:rsidRDefault="008A7883" w:rsidP="008A7883">
      <w:pPr>
        <w:ind w:left="1620" w:firstLine="540"/>
      </w:pPr>
      <w:r w:rsidRPr="006D3AC3">
        <w:t>Our CAC has its own facility that is not shared with any partner agency</w:t>
      </w:r>
    </w:p>
    <w:p w:rsidR="008A7883" w:rsidRPr="006D3AC3" w:rsidRDefault="008A7883" w:rsidP="008A7883">
      <w:pPr>
        <w:ind w:left="1620" w:firstLine="540"/>
      </w:pPr>
      <w:r w:rsidRPr="006D3AC3">
        <w:t>Our CAC is co-located with partner agencies</w:t>
      </w:r>
      <w:r w:rsidRPr="006D3AC3">
        <w:br/>
      </w:r>
      <w:r w:rsidRPr="006D3AC3">
        <w:br/>
        <w:t>Question 6A:</w:t>
      </w:r>
      <w:r w:rsidRPr="006D3AC3">
        <w:br/>
        <w:t>If you choose “Our CAC is co-located with partner agencies” a new question will appear:</w:t>
      </w:r>
      <w:r w:rsidRPr="006D3AC3">
        <w:br/>
        <w:t xml:space="preserve">       The organization/s we are co-located with are (Choose all that apply)</w:t>
      </w:r>
    </w:p>
    <w:p w:rsidR="008A7883" w:rsidRPr="006D3AC3" w:rsidRDefault="008A7883" w:rsidP="008A7883">
      <w:pPr>
        <w:ind w:left="1620" w:firstLine="540"/>
      </w:pPr>
      <w:r w:rsidRPr="006D3AC3">
        <w:t>CPS</w:t>
      </w:r>
    </w:p>
    <w:p w:rsidR="008A7883" w:rsidRPr="006D3AC3" w:rsidRDefault="008A7883" w:rsidP="008A7883">
      <w:pPr>
        <w:ind w:left="1620" w:firstLine="540"/>
      </w:pPr>
      <w:r w:rsidRPr="006D3AC3">
        <w:t>Law Enforcement</w:t>
      </w:r>
    </w:p>
    <w:p w:rsidR="008A7883" w:rsidRPr="006D3AC3" w:rsidRDefault="008A7883" w:rsidP="008A7883">
      <w:pPr>
        <w:ind w:left="1620" w:firstLine="540"/>
      </w:pPr>
      <w:r w:rsidRPr="006D3AC3">
        <w:t>Hospital or Medical Services</w:t>
      </w:r>
    </w:p>
    <w:p w:rsidR="008A7883" w:rsidRPr="006D3AC3" w:rsidRDefault="008A7883" w:rsidP="008A7883">
      <w:pPr>
        <w:ind w:left="1620" w:firstLine="540"/>
      </w:pPr>
      <w:r w:rsidRPr="006D3AC3">
        <w:t>Prosecution</w:t>
      </w:r>
    </w:p>
    <w:p w:rsidR="008A7883" w:rsidRPr="006D3AC3" w:rsidRDefault="008A7883" w:rsidP="008A7883">
      <w:pPr>
        <w:ind w:left="1620" w:firstLine="540"/>
      </w:pPr>
      <w:r w:rsidRPr="006D3AC3">
        <w:t>Government Agencies</w:t>
      </w:r>
    </w:p>
    <w:p w:rsidR="008A7883" w:rsidRPr="006D3AC3" w:rsidRDefault="008A7883" w:rsidP="008A7883">
      <w:pPr>
        <w:ind w:left="1620" w:firstLine="540"/>
      </w:pPr>
      <w:r w:rsidRPr="006D3AC3">
        <w:t>Independent Non-profits</w:t>
      </w:r>
    </w:p>
    <w:p w:rsidR="008A7883" w:rsidRPr="006D3AC3" w:rsidRDefault="008A7883" w:rsidP="008A7883">
      <w:pPr>
        <w:ind w:left="1620" w:firstLine="540"/>
      </w:pPr>
      <w:r w:rsidRPr="006D3AC3">
        <w:lastRenderedPageBreak/>
        <w:t>Other</w:t>
      </w:r>
      <w:r w:rsidRPr="006D3AC3">
        <w:br/>
      </w:r>
      <w:r w:rsidRPr="006D3AC3">
        <w:br/>
        <w:t>Question 7:</w:t>
      </w:r>
      <w:r w:rsidRPr="006D3AC3">
        <w:br/>
        <w:t>Enter what your CAC budget is.</w:t>
      </w:r>
    </w:p>
    <w:p w:rsidR="008A7883" w:rsidRPr="006D3AC3" w:rsidRDefault="008A7883" w:rsidP="008A7883">
      <w:pPr>
        <w:ind w:left="1620" w:firstLine="540"/>
      </w:pPr>
      <w:r w:rsidRPr="006D3AC3">
        <w:t>$90,000 or less</w:t>
      </w:r>
    </w:p>
    <w:p w:rsidR="008A7883" w:rsidRPr="006D3AC3" w:rsidRDefault="008A7883" w:rsidP="008A7883">
      <w:pPr>
        <w:ind w:left="1620" w:firstLine="540"/>
      </w:pPr>
      <w:r w:rsidRPr="006D3AC3">
        <w:t>$100,000 to $499,000</w:t>
      </w:r>
    </w:p>
    <w:p w:rsidR="008A7883" w:rsidRPr="006D3AC3" w:rsidRDefault="008A7883" w:rsidP="008A7883">
      <w:pPr>
        <w:ind w:left="1620" w:firstLine="540"/>
      </w:pPr>
      <w:r w:rsidRPr="006D3AC3">
        <w:t>$500,000 and above</w:t>
      </w:r>
    </w:p>
    <w:p w:rsidR="008A7883" w:rsidRPr="006D3AC3" w:rsidRDefault="008A7883" w:rsidP="008A7883">
      <w:pPr>
        <w:ind w:left="1620"/>
      </w:pPr>
    </w:p>
    <w:p w:rsidR="008A7883" w:rsidRPr="006D3AC3" w:rsidRDefault="008A7883" w:rsidP="008A7883">
      <w:pPr>
        <w:ind w:left="1620"/>
      </w:pPr>
      <w:r w:rsidRPr="006D3AC3">
        <w:t>Question 8:</w:t>
      </w:r>
    </w:p>
    <w:p w:rsidR="008A7883" w:rsidRPr="006D3AC3" w:rsidRDefault="008A7883" w:rsidP="008A7883">
      <w:pPr>
        <w:ind w:left="1620"/>
      </w:pPr>
      <w:r w:rsidRPr="006D3AC3">
        <w:t>Enter if your CAC have an existing Interagency Agreement / MOU that included Native American Communities in your service area.</w:t>
      </w:r>
    </w:p>
    <w:p w:rsidR="008A7883" w:rsidRPr="006D3AC3" w:rsidRDefault="008A7883" w:rsidP="008A7883">
      <w:pPr>
        <w:ind w:left="1620"/>
      </w:pPr>
      <w:r w:rsidRPr="006D3AC3">
        <w:tab/>
        <w:t>Yes</w:t>
      </w:r>
    </w:p>
    <w:p w:rsidR="008A7883" w:rsidRPr="006D3AC3" w:rsidRDefault="008A7883" w:rsidP="008A7883">
      <w:pPr>
        <w:ind w:left="1620"/>
      </w:pPr>
      <w:r w:rsidRPr="006D3AC3">
        <w:tab/>
        <w:t>No</w:t>
      </w:r>
    </w:p>
    <w:p w:rsidR="008A7883" w:rsidRPr="006D3AC3" w:rsidRDefault="008A7883" w:rsidP="008A7883">
      <w:pPr>
        <w:tabs>
          <w:tab w:val="left" w:pos="2160"/>
        </w:tabs>
        <w:ind w:left="2160"/>
      </w:pPr>
      <w:r w:rsidRPr="006D3AC3">
        <w:t>       </w:t>
      </w:r>
    </w:p>
    <w:p w:rsidR="008A7883" w:rsidRPr="006D3AC3" w:rsidRDefault="008A7883" w:rsidP="008A7883">
      <w:pPr>
        <w:ind w:left="1620" w:hanging="1620"/>
      </w:pPr>
      <w:r w:rsidRPr="006D3AC3">
        <w:t> Other services:    Please enter information about other services provided by CAC. Specifically, enter below the total number of services provided to individuals who were seen at the CAC in each category:</w:t>
      </w:r>
    </w:p>
    <w:p w:rsidR="008A7883" w:rsidRPr="006D3AC3" w:rsidRDefault="008A7883" w:rsidP="008A7883">
      <w:pPr>
        <w:tabs>
          <w:tab w:val="left" w:pos="1620"/>
        </w:tabs>
        <w:ind w:left="1620" w:firstLine="540"/>
      </w:pPr>
      <w:r w:rsidRPr="006D3AC3">
        <w:t>Case management / Coordination for children        </w:t>
      </w:r>
    </w:p>
    <w:p w:rsidR="008A7883" w:rsidRPr="006D3AC3" w:rsidRDefault="008A7883" w:rsidP="008A7883">
      <w:pPr>
        <w:tabs>
          <w:tab w:val="left" w:pos="2160"/>
        </w:tabs>
        <w:ind w:left="2160"/>
      </w:pPr>
      <w:r w:rsidRPr="006D3AC3">
        <w:t>Case management / Coordination for adults        </w:t>
      </w:r>
    </w:p>
    <w:p w:rsidR="008A7883" w:rsidRPr="006D3AC3" w:rsidRDefault="008A7883" w:rsidP="008A7883">
      <w:pPr>
        <w:tabs>
          <w:tab w:val="left" w:pos="2160"/>
        </w:tabs>
        <w:ind w:left="2160"/>
      </w:pPr>
      <w:r w:rsidRPr="006D3AC3">
        <w:t>Prevention services for children        </w:t>
      </w:r>
    </w:p>
    <w:p w:rsidR="008A7883" w:rsidRPr="006D3AC3" w:rsidRDefault="008A7883" w:rsidP="008A7883">
      <w:pPr>
        <w:tabs>
          <w:tab w:val="left" w:pos="2160"/>
        </w:tabs>
        <w:ind w:left="2160"/>
      </w:pPr>
      <w:r w:rsidRPr="006D3AC3">
        <w:t>Prevention services for adults</w:t>
      </w:r>
    </w:p>
    <w:p w:rsidR="008A7883" w:rsidRPr="006D3AC3" w:rsidRDefault="008A7883" w:rsidP="008A7883">
      <w:pPr>
        <w:tabs>
          <w:tab w:val="left" w:pos="2160"/>
        </w:tabs>
        <w:ind w:left="2160"/>
      </w:pPr>
      <w:r w:rsidRPr="006D3AC3">
        <w:t>        </w:t>
      </w:r>
    </w:p>
    <w:p w:rsidR="008A7883" w:rsidRPr="006D3AC3" w:rsidRDefault="008A7883" w:rsidP="008A7883">
      <w:pPr>
        <w:ind w:left="1620"/>
        <w:rPr>
          <w:i/>
        </w:rPr>
      </w:pPr>
      <w:r w:rsidRPr="006D3AC3">
        <w:rPr>
          <w:i/>
        </w:rPr>
        <w:t>Special Note: Review the description of each type of service and follow the data entry instructions below.</w:t>
      </w:r>
    </w:p>
    <w:p w:rsidR="008A7883" w:rsidRPr="006D3AC3" w:rsidRDefault="008A7883" w:rsidP="008A7883">
      <w:pPr>
        <w:ind w:left="2160" w:hanging="540"/>
      </w:pPr>
    </w:p>
    <w:p w:rsidR="008A7883" w:rsidRPr="006D3AC3" w:rsidRDefault="008A7883" w:rsidP="008A7883">
      <w:pPr>
        <w:ind w:left="2160"/>
      </w:pPr>
      <w:r w:rsidRPr="006D3AC3">
        <w:t xml:space="preserve">1. </w:t>
      </w:r>
      <w:r w:rsidRPr="006D3AC3">
        <w:rPr>
          <w:u w:val="single"/>
        </w:rPr>
        <w:t>Case Management/Coordination</w:t>
      </w:r>
      <w:r w:rsidRPr="006D3AC3">
        <w:t xml:space="preserve"> (services for children and/or adults) – </w:t>
      </w:r>
    </w:p>
    <w:p w:rsidR="008A7883" w:rsidRPr="006D3AC3" w:rsidRDefault="008A7883" w:rsidP="008A7883">
      <w:pPr>
        <w:tabs>
          <w:tab w:val="left" w:pos="540"/>
        </w:tabs>
        <w:ind w:left="2160"/>
      </w:pPr>
      <w:r w:rsidRPr="006D3AC3">
        <w:t xml:space="preserve">This refers to case coordination provided by the CAC for children who are not seen at the CAC. This may be for physical abuse cases or other types of cases that don’t present to the CAC. To enter your data: </w:t>
      </w:r>
    </w:p>
    <w:p w:rsidR="008A7883" w:rsidRPr="006D3AC3" w:rsidRDefault="008A7883" w:rsidP="008A7883">
      <w:pPr>
        <w:tabs>
          <w:tab w:val="left" w:pos="4320"/>
        </w:tabs>
        <w:ind w:left="2160"/>
      </w:pPr>
      <w:r w:rsidRPr="006D3AC3">
        <w:t xml:space="preserve">a) Enter the number of children you have served in the text box under ‘Children’ </w:t>
      </w:r>
    </w:p>
    <w:p w:rsidR="008A7883" w:rsidRPr="006D3AC3" w:rsidRDefault="008A7883" w:rsidP="008A7883">
      <w:pPr>
        <w:tabs>
          <w:tab w:val="left" w:pos="540"/>
          <w:tab w:val="left" w:pos="1080"/>
          <w:tab w:val="left" w:pos="4320"/>
        </w:tabs>
        <w:ind w:left="2160"/>
      </w:pPr>
      <w:r w:rsidRPr="006D3AC3">
        <w:t xml:space="preserve">b) Enter the number of adults you have served in the text box under ‘Adults’ </w:t>
      </w:r>
    </w:p>
    <w:p w:rsidR="0090735E" w:rsidRDefault="0090735E" w:rsidP="008A7883">
      <w:pPr>
        <w:tabs>
          <w:tab w:val="left" w:pos="2700"/>
        </w:tabs>
        <w:ind w:left="2160"/>
      </w:pPr>
    </w:p>
    <w:p w:rsidR="008A7883" w:rsidRPr="006D3AC3" w:rsidRDefault="008A7883" w:rsidP="008A7883">
      <w:pPr>
        <w:tabs>
          <w:tab w:val="left" w:pos="2700"/>
        </w:tabs>
        <w:ind w:left="2160"/>
      </w:pPr>
      <w:r w:rsidRPr="006D3AC3">
        <w:t xml:space="preserve">2.  </w:t>
      </w:r>
      <w:r w:rsidRPr="006D3AC3">
        <w:rPr>
          <w:u w:val="single"/>
        </w:rPr>
        <w:t>Prevention</w:t>
      </w:r>
      <w:r w:rsidRPr="006D3AC3">
        <w:t xml:space="preserve"> – </w:t>
      </w:r>
    </w:p>
    <w:p w:rsidR="008A7883" w:rsidRPr="006D3AC3" w:rsidRDefault="008A7883" w:rsidP="008A7883">
      <w:pPr>
        <w:tabs>
          <w:tab w:val="left" w:pos="4320"/>
        </w:tabs>
        <w:ind w:left="2880" w:hanging="720"/>
      </w:pPr>
      <w:r w:rsidRPr="006D3AC3">
        <w:t>a) Services for Children – We know that many CACs engage in prevention services for children. Some have formal programs in the school, others may have groups focused on prevention efforts, and others participate in collaborative community projects.</w:t>
      </w:r>
    </w:p>
    <w:p w:rsidR="008A7883" w:rsidRPr="006D3AC3" w:rsidRDefault="008A7883" w:rsidP="008A7883">
      <w:pPr>
        <w:tabs>
          <w:tab w:val="left" w:pos="4320"/>
        </w:tabs>
        <w:ind w:left="2880" w:hanging="720"/>
      </w:pPr>
      <w:r w:rsidRPr="006D3AC3">
        <w:t xml:space="preserve">b) Services for Adults – This section is for those prevention services provided to adults. Like the prevention services for children, these may include specific programs in community centers, groups, or other forums. </w:t>
      </w:r>
    </w:p>
    <w:p w:rsidR="008A7883" w:rsidRPr="006D3AC3" w:rsidRDefault="008A7883" w:rsidP="008A7883">
      <w:pPr>
        <w:tabs>
          <w:tab w:val="left" w:pos="4320"/>
        </w:tabs>
        <w:ind w:left="2160"/>
      </w:pPr>
    </w:p>
    <w:p w:rsidR="008A7883" w:rsidRPr="006D3AC3" w:rsidRDefault="008A7883" w:rsidP="008A7883">
      <w:pPr>
        <w:ind w:left="2160"/>
      </w:pPr>
      <w:r w:rsidRPr="006D3AC3">
        <w:t xml:space="preserve">3. </w:t>
      </w:r>
      <w:r w:rsidRPr="006D3AC3">
        <w:rPr>
          <w:u w:val="single"/>
        </w:rPr>
        <w:t>Other Services Provided</w:t>
      </w:r>
      <w:r w:rsidRPr="006D3AC3">
        <w:t xml:space="preserve"> – </w:t>
      </w:r>
    </w:p>
    <w:p w:rsidR="008A7883" w:rsidRPr="006D3AC3" w:rsidRDefault="008A7883" w:rsidP="008A7883">
      <w:pPr>
        <w:tabs>
          <w:tab w:val="left" w:pos="3600"/>
        </w:tabs>
        <w:ind w:left="2160"/>
      </w:pPr>
      <w:r w:rsidRPr="006D3AC3">
        <w:t>The 'Other Services Provided' category allows you to type in the nature of a service you would like to report and the number of individuals (broken down by child, adult or age unknown) who received that service. Simply enter a description of the service, the number serviced in the appropriate box and click save to the left of that line. Your information will be saved and a new line will be created. You can record an unlimited amount of ‘Other Services Provided.’</w:t>
      </w:r>
    </w:p>
    <w:p w:rsidR="008A7883" w:rsidRPr="006D3AC3" w:rsidRDefault="008A7883" w:rsidP="008A7883">
      <w:pPr>
        <w:tabs>
          <w:tab w:val="left" w:pos="1620"/>
        </w:tabs>
        <w:ind w:left="1620" w:hanging="1260"/>
      </w:pPr>
      <w:r w:rsidRPr="006D3AC3">
        <w:t> </w:t>
      </w:r>
    </w:p>
    <w:p w:rsidR="00895EAC" w:rsidRDefault="008A7883" w:rsidP="00895EAC">
      <w:pPr>
        <w:tabs>
          <w:tab w:val="left" w:pos="1620"/>
        </w:tabs>
        <w:ind w:left="1620"/>
        <w:rPr>
          <w:i/>
        </w:rPr>
      </w:pPr>
      <w:r w:rsidRPr="006D3AC3">
        <w:rPr>
          <w:i/>
        </w:rPr>
        <w:t>Special Note: Other services are those services provided by your center/agency that do not fit the description of case management or preventi</w:t>
      </w:r>
      <w:r w:rsidR="00895EAC">
        <w:rPr>
          <w:i/>
        </w:rPr>
        <w:t>on services above. Examples are:</w:t>
      </w:r>
    </w:p>
    <w:p w:rsidR="008A7883" w:rsidRPr="006D3AC3" w:rsidRDefault="00895EAC" w:rsidP="00895EAC">
      <w:pPr>
        <w:tabs>
          <w:tab w:val="left" w:pos="1620"/>
        </w:tabs>
        <w:ind w:left="1620"/>
        <w:rPr>
          <w:i/>
        </w:rPr>
      </w:pPr>
      <w:r>
        <w:rPr>
          <w:i/>
        </w:rPr>
        <w:lastRenderedPageBreak/>
        <w:tab/>
      </w:r>
      <w:r>
        <w:rPr>
          <w:i/>
        </w:rPr>
        <w:tab/>
      </w:r>
      <w:r>
        <w:rPr>
          <w:i/>
        </w:rPr>
        <w:tab/>
      </w:r>
      <w:r w:rsidR="008A7883" w:rsidRPr="006D3AC3">
        <w:rPr>
          <w:i/>
        </w:rPr>
        <w:t>Adult Sexual Assault Exam</w:t>
      </w:r>
    </w:p>
    <w:p w:rsidR="008A7883" w:rsidRPr="006D3AC3" w:rsidRDefault="008A7883" w:rsidP="008A7883">
      <w:pPr>
        <w:ind w:left="2880" w:firstLine="720"/>
        <w:rPr>
          <w:i/>
        </w:rPr>
      </w:pPr>
      <w:r w:rsidRPr="006D3AC3">
        <w:rPr>
          <w:i/>
        </w:rPr>
        <w:t xml:space="preserve">Community/Family Advocacy </w:t>
      </w:r>
    </w:p>
    <w:p w:rsidR="008A7883" w:rsidRPr="006D3AC3" w:rsidRDefault="008A7883" w:rsidP="008A7883">
      <w:pPr>
        <w:ind w:left="2880" w:firstLine="720"/>
        <w:rPr>
          <w:i/>
        </w:rPr>
      </w:pPr>
      <w:r w:rsidRPr="006D3AC3">
        <w:rPr>
          <w:i/>
        </w:rPr>
        <w:t>Court Preparation/Advocacy</w:t>
      </w:r>
    </w:p>
    <w:p w:rsidR="008A7883" w:rsidRPr="006D3AC3" w:rsidRDefault="008A7883" w:rsidP="008A7883">
      <w:pPr>
        <w:ind w:left="3600"/>
        <w:rPr>
          <w:i/>
        </w:rPr>
      </w:pPr>
      <w:r w:rsidRPr="006D3AC3">
        <w:rPr>
          <w:i/>
        </w:rPr>
        <w:t>Court School Services</w:t>
      </w:r>
    </w:p>
    <w:p w:rsidR="008A7883" w:rsidRPr="006D3AC3" w:rsidRDefault="008A7883" w:rsidP="008A7883">
      <w:pPr>
        <w:ind w:left="3600"/>
        <w:rPr>
          <w:i/>
        </w:rPr>
      </w:pPr>
      <w:r w:rsidRPr="006D3AC3">
        <w:rPr>
          <w:i/>
        </w:rPr>
        <w:t>Crime Victim Compensation</w:t>
      </w:r>
    </w:p>
    <w:p w:rsidR="008A7883" w:rsidRPr="006D3AC3" w:rsidRDefault="008A7883" w:rsidP="008A7883">
      <w:pPr>
        <w:ind w:left="3600"/>
        <w:rPr>
          <w:i/>
        </w:rPr>
      </w:pPr>
      <w:r w:rsidRPr="006D3AC3">
        <w:rPr>
          <w:i/>
        </w:rPr>
        <w:t>Crisis Calls</w:t>
      </w:r>
    </w:p>
    <w:p w:rsidR="008A7883" w:rsidRPr="006D3AC3" w:rsidRDefault="008A7883" w:rsidP="008A7883">
      <w:pPr>
        <w:ind w:left="3600"/>
        <w:rPr>
          <w:i/>
        </w:rPr>
      </w:pPr>
      <w:r w:rsidRPr="006D3AC3">
        <w:rPr>
          <w:i/>
        </w:rPr>
        <w:t>Crisis Intervention</w:t>
      </w:r>
    </w:p>
    <w:p w:rsidR="008A7883" w:rsidRPr="006D3AC3" w:rsidRDefault="008A7883" w:rsidP="008A7883">
      <w:pPr>
        <w:ind w:left="3600"/>
        <w:rPr>
          <w:i/>
        </w:rPr>
      </w:pPr>
      <w:r w:rsidRPr="006D3AC3">
        <w:rPr>
          <w:i/>
        </w:rPr>
        <w:t>First Step</w:t>
      </w:r>
    </w:p>
    <w:p w:rsidR="008A7883" w:rsidRPr="006D3AC3" w:rsidRDefault="008A7883" w:rsidP="008A7883">
      <w:pPr>
        <w:ind w:left="3600"/>
        <w:rPr>
          <w:i/>
        </w:rPr>
      </w:pPr>
      <w:r w:rsidRPr="006D3AC3">
        <w:rPr>
          <w:i/>
        </w:rPr>
        <w:t>Foster Care Clinic</w:t>
      </w:r>
    </w:p>
    <w:p w:rsidR="008A7883" w:rsidRPr="006D3AC3" w:rsidRDefault="008A7883" w:rsidP="008A7883">
      <w:pPr>
        <w:ind w:left="3600"/>
        <w:rPr>
          <w:i/>
        </w:rPr>
      </w:pPr>
      <w:r w:rsidRPr="006D3AC3">
        <w:rPr>
          <w:i/>
        </w:rPr>
        <w:t>Hair Screens</w:t>
      </w:r>
    </w:p>
    <w:p w:rsidR="008A7883" w:rsidRPr="006D3AC3" w:rsidRDefault="008A7883" w:rsidP="008A7883">
      <w:pPr>
        <w:ind w:left="3600"/>
        <w:rPr>
          <w:i/>
        </w:rPr>
      </w:pPr>
      <w:r w:rsidRPr="006D3AC3">
        <w:rPr>
          <w:i/>
        </w:rPr>
        <w:t>Hospital Visits</w:t>
      </w:r>
    </w:p>
    <w:p w:rsidR="008A7883" w:rsidRPr="006D3AC3" w:rsidRDefault="008A7883" w:rsidP="008A7883">
      <w:pPr>
        <w:ind w:left="3600"/>
        <w:rPr>
          <w:i/>
        </w:rPr>
      </w:pPr>
      <w:r w:rsidRPr="006D3AC3">
        <w:rPr>
          <w:i/>
        </w:rPr>
        <w:t>Hotline Calls</w:t>
      </w:r>
    </w:p>
    <w:p w:rsidR="008A7883" w:rsidRPr="006D3AC3" w:rsidRDefault="008A7883" w:rsidP="008A7883">
      <w:pPr>
        <w:ind w:left="3600"/>
        <w:rPr>
          <w:i/>
        </w:rPr>
      </w:pPr>
      <w:r w:rsidRPr="006D3AC3">
        <w:rPr>
          <w:i/>
        </w:rPr>
        <w:t>Information/Referral</w:t>
      </w:r>
    </w:p>
    <w:p w:rsidR="008A7883" w:rsidRPr="006D3AC3" w:rsidRDefault="008A7883" w:rsidP="008A7883">
      <w:pPr>
        <w:ind w:left="3600"/>
        <w:rPr>
          <w:i/>
        </w:rPr>
      </w:pPr>
      <w:r w:rsidRPr="006D3AC3">
        <w:rPr>
          <w:i/>
        </w:rPr>
        <w:t>Public Education</w:t>
      </w:r>
    </w:p>
    <w:p w:rsidR="008A7883" w:rsidRPr="00D51138" w:rsidRDefault="008A7883" w:rsidP="00D51138">
      <w:pPr>
        <w:ind w:left="3600"/>
        <w:rPr>
          <w:i/>
        </w:rPr>
      </w:pPr>
      <w:r w:rsidRPr="006D3AC3">
        <w:rPr>
          <w:i/>
        </w:rPr>
        <w:t>Support Groups</w:t>
      </w:r>
      <w:r w:rsidRPr="006D3AC3">
        <w:rPr>
          <w:i/>
        </w:rPr>
        <w:br/>
      </w:r>
    </w:p>
    <w:p w:rsidR="008A7883" w:rsidRPr="006D3AC3" w:rsidRDefault="008A7883" w:rsidP="008A7883">
      <w:r w:rsidRPr="006D3AC3">
        <w:t xml:space="preserve">Step 4: To submit your form, click ‘Submit to NCA’ at the bottom of the page. </w:t>
      </w:r>
      <w:r w:rsidRPr="006D3AC3">
        <w:rPr>
          <w:b/>
        </w:rPr>
        <w:t>Please submit only once.</w:t>
      </w:r>
      <w:r w:rsidRPr="006D3AC3">
        <w:t xml:space="preserve"> </w:t>
      </w:r>
    </w:p>
    <w:p w:rsidR="008A7883" w:rsidRPr="006D3AC3" w:rsidRDefault="008A7883" w:rsidP="008A7883"/>
    <w:p w:rsidR="008A7883" w:rsidRPr="006D3AC3" w:rsidRDefault="008A7883" w:rsidP="008A7883">
      <w:pPr>
        <w:ind w:left="720"/>
        <w:rPr>
          <w:i/>
        </w:rPr>
      </w:pPr>
      <w:r w:rsidRPr="006D3AC3">
        <w:rPr>
          <w:i/>
        </w:rPr>
        <w:t>Special Note: Prior to submission NCAtrak will confirm that the sums of all appropriate fields equal before the submission is accepted. If the Statistical Submission Form appears after you have clicked on the ‘Submit to NCA’ button, scroll up and review the screen again – NCAtrak has uncovered an error.</w:t>
      </w:r>
    </w:p>
    <w:p w:rsidR="008A7883" w:rsidRPr="006D3AC3" w:rsidRDefault="008A7883" w:rsidP="008A7883"/>
    <w:p w:rsidR="008A7883" w:rsidRPr="006D3AC3" w:rsidRDefault="008A7883" w:rsidP="008A7883">
      <w:r w:rsidRPr="006D3AC3">
        <w:t>You can print a copy of your submission for your files after submitting.  On the initial landing page, use the green ‘View All NCA Report Submissions’ button.</w:t>
      </w:r>
    </w:p>
    <w:p w:rsidR="008A7883" w:rsidRPr="006D3AC3" w:rsidRDefault="008A7883" w:rsidP="008A7883"/>
    <w:p w:rsidR="008A7883" w:rsidRPr="006D3AC3" w:rsidRDefault="008A7883" w:rsidP="008A7883">
      <w:r w:rsidRPr="006D3AC3">
        <w:t>Click the ‘View Submission’ link on the left of the screen next to the desired submission period. A new window will pop up with the information in a PDF document. Either print out this document for your records or click ‘Save’ on the top-left of the menu and save the file to your computer.  NOTE: You will not have access to this page shortly after the submission deadline. It is strongly encouraged that you do keep a copy of this information for your records.</w:t>
      </w:r>
    </w:p>
    <w:p w:rsidR="0090735E" w:rsidRDefault="0090735E" w:rsidP="0090735E">
      <w:pPr>
        <w:spacing w:after="160" w:line="259" w:lineRule="auto"/>
      </w:pPr>
    </w:p>
    <w:p w:rsidR="008A7883" w:rsidRPr="006D3AC3" w:rsidRDefault="008A7883" w:rsidP="0090735E">
      <w:pPr>
        <w:spacing w:after="160" w:line="259" w:lineRule="auto"/>
      </w:pPr>
      <w:r w:rsidRPr="006D3AC3">
        <w:t>Step 5: SUBMISSION DEADLINE:</w:t>
      </w:r>
    </w:p>
    <w:p w:rsidR="008A7883" w:rsidRPr="006D3AC3" w:rsidRDefault="008A7883" w:rsidP="008A7883">
      <w:pPr>
        <w:numPr>
          <w:ilvl w:val="0"/>
          <w:numId w:val="2"/>
        </w:numPr>
      </w:pPr>
      <w:r w:rsidRPr="006D3AC3">
        <w:rPr>
          <w:b/>
        </w:rPr>
        <w:t>Jan 15</w:t>
      </w:r>
      <w:r w:rsidRPr="006D3AC3">
        <w:rPr>
          <w:b/>
          <w:vertAlign w:val="superscript"/>
        </w:rPr>
        <w:t>th</w:t>
      </w:r>
      <w:r w:rsidRPr="006D3AC3">
        <w:t xml:space="preserve"> of each calendar year- submission of July-December data.</w:t>
      </w:r>
    </w:p>
    <w:p w:rsidR="008A7883" w:rsidRPr="006D3AC3" w:rsidRDefault="008A7883" w:rsidP="008A7883">
      <w:pPr>
        <w:numPr>
          <w:ilvl w:val="0"/>
          <w:numId w:val="2"/>
        </w:numPr>
      </w:pPr>
      <w:r w:rsidRPr="006D3AC3">
        <w:rPr>
          <w:b/>
        </w:rPr>
        <w:t>July 15</w:t>
      </w:r>
      <w:r w:rsidRPr="006D3AC3">
        <w:rPr>
          <w:b/>
          <w:vertAlign w:val="superscript"/>
        </w:rPr>
        <w:t>th</w:t>
      </w:r>
      <w:r w:rsidRPr="006D3AC3">
        <w:t xml:space="preserve"> of each calendar year– submission of January-June data.</w:t>
      </w:r>
    </w:p>
    <w:p w:rsidR="008A7883" w:rsidRPr="006D3AC3" w:rsidRDefault="008A7883" w:rsidP="008A7883">
      <w:pPr>
        <w:numPr>
          <w:ilvl w:val="0"/>
          <w:numId w:val="2"/>
        </w:numPr>
      </w:pPr>
      <w:r w:rsidRPr="006D3AC3">
        <w:t>Regardless of which day of the week the submission date falls on each year, the submission system is closing at 11:59 EST on the deadline.</w:t>
      </w:r>
    </w:p>
    <w:p w:rsidR="008A7883" w:rsidRPr="006D3AC3" w:rsidRDefault="008A7883" w:rsidP="008A7883"/>
    <w:p w:rsidR="008A7883" w:rsidRPr="006D3AC3" w:rsidRDefault="008A7883" w:rsidP="008A7883">
      <w:pPr>
        <w:jc w:val="center"/>
      </w:pPr>
      <w:r w:rsidRPr="006D3AC3">
        <w:t>Reports</w:t>
      </w:r>
      <w:r w:rsidRPr="006D3AC3">
        <w:rPr>
          <w:b/>
        </w:rPr>
        <w:t xml:space="preserve"> cannot</w:t>
      </w:r>
      <w:r w:rsidRPr="006D3AC3">
        <w:t xml:space="preserve"> be emailed, faxed, or mailed.</w:t>
      </w:r>
    </w:p>
    <w:p w:rsidR="008A7883" w:rsidRPr="006D3AC3" w:rsidRDefault="008A7883" w:rsidP="008A7883"/>
    <w:p w:rsidR="008A7883" w:rsidRPr="006D3AC3" w:rsidRDefault="008A7883" w:rsidP="008A7883">
      <w:r w:rsidRPr="006D3AC3">
        <w:t>Your account will be activated for submissions and you will receive your log in information</w:t>
      </w:r>
      <w:r w:rsidRPr="006D3AC3">
        <w:rPr>
          <w:b/>
        </w:rPr>
        <w:t xml:space="preserve"> two weeks prior to each submission deadline</w:t>
      </w:r>
      <w:r w:rsidRPr="006D3AC3">
        <w:t>.</w:t>
      </w:r>
    </w:p>
    <w:p w:rsidR="008A7883" w:rsidRPr="006D3AC3" w:rsidRDefault="008A7883" w:rsidP="008A7883">
      <w:pPr>
        <w:rPr>
          <w:highlight w:val="yellow"/>
        </w:rPr>
      </w:pPr>
    </w:p>
    <w:p w:rsidR="008A7883" w:rsidRPr="006D3AC3" w:rsidRDefault="008A7883" w:rsidP="008A7883">
      <w:r w:rsidRPr="006D3AC3">
        <w:t xml:space="preserve">Please feel free to submit your questions with this </w:t>
      </w:r>
      <w:hyperlink r:id="rId12" w:tooltip="blocked::http://www.nationalchildrensalliance.org/contact_us" w:history="1">
        <w:r w:rsidRPr="006D3AC3">
          <w:rPr>
            <w:rStyle w:val="Hyperlink"/>
          </w:rPr>
          <w:t>help form</w:t>
        </w:r>
      </w:hyperlink>
      <w:r w:rsidRPr="006D3AC3">
        <w:t xml:space="preserve"> or call </w:t>
      </w:r>
      <w:smartTag w:uri="urn:schemas-microsoft-com:office:smarttags" w:element="PersonName">
        <w:r w:rsidRPr="006D3AC3">
          <w:t>Jonathan Picklesimer</w:t>
        </w:r>
      </w:smartTag>
      <w:r w:rsidRPr="006D3AC3">
        <w:t xml:space="preserve"> at (202) 548-0090 </w:t>
      </w:r>
      <w:r w:rsidR="006D3AC3" w:rsidRPr="006D3AC3">
        <w:t>ext</w:t>
      </w:r>
      <w:r w:rsidR="006D3AC3">
        <w:t>ension</w:t>
      </w:r>
      <w:r w:rsidRPr="006D3AC3">
        <w:t xml:space="preserve"> 113. Thank you for all you do for the children. </w:t>
      </w:r>
    </w:p>
    <w:p w:rsidR="008A7883" w:rsidRPr="006D3AC3" w:rsidRDefault="008A7883" w:rsidP="008A7883"/>
    <w:p w:rsidR="008A7883" w:rsidRPr="006D3AC3" w:rsidRDefault="008A7883" w:rsidP="008A7883">
      <w:r w:rsidRPr="006D3AC3">
        <w:t xml:space="preserve">*Only Satellite Members who are registered as Satellite Member with NCA are required to report statistics.  Further, if the “parent” organization of the Satellite Member is an NCAtrak user, please contact </w:t>
      </w:r>
      <w:hyperlink r:id="rId13" w:history="1">
        <w:r w:rsidR="00D04EA7" w:rsidRPr="0043137C">
          <w:rPr>
            <w:rStyle w:val="Hyperlink"/>
          </w:rPr>
          <w:t>ncatrakhelpdesk@nca-online.org</w:t>
        </w:r>
      </w:hyperlink>
      <w:r w:rsidRPr="006D3AC3">
        <w:t>.</w:t>
      </w:r>
    </w:p>
    <w:p w:rsidR="008A7883" w:rsidRPr="006D3AC3" w:rsidRDefault="008A7883" w:rsidP="008A7883">
      <w:pPr>
        <w:jc w:val="center"/>
        <w:rPr>
          <w:sz w:val="28"/>
          <w:szCs w:val="28"/>
        </w:rPr>
      </w:pPr>
      <w:r w:rsidRPr="006D3AC3">
        <w:rPr>
          <w:b/>
          <w:sz w:val="28"/>
          <w:szCs w:val="28"/>
        </w:rPr>
        <w:lastRenderedPageBreak/>
        <w:t>Appendix A</w:t>
      </w:r>
    </w:p>
    <w:p w:rsidR="008A7883" w:rsidRPr="006D3AC3" w:rsidRDefault="008A7883" w:rsidP="008A7883">
      <w:pPr>
        <w:jc w:val="center"/>
        <w:rPr>
          <w:b/>
          <w:sz w:val="36"/>
          <w:szCs w:val="36"/>
        </w:rPr>
      </w:pPr>
      <w:r w:rsidRPr="006D3AC3">
        <w:rPr>
          <w:b/>
          <w:sz w:val="28"/>
          <w:szCs w:val="28"/>
        </w:rPr>
        <w:t>Getting Ready To Submit Stats</w:t>
      </w:r>
      <w:r w:rsidRPr="006D3AC3">
        <w:rPr>
          <w:b/>
          <w:sz w:val="36"/>
          <w:szCs w:val="36"/>
        </w:rPr>
        <w:tab/>
      </w:r>
    </w:p>
    <w:p w:rsidR="008A7883" w:rsidRPr="006D3AC3" w:rsidRDefault="008A7883" w:rsidP="008A7883">
      <w:pPr>
        <w:jc w:val="center"/>
        <w:rPr>
          <w:b/>
          <w:sz w:val="36"/>
          <w:szCs w:val="36"/>
        </w:rPr>
      </w:pPr>
    </w:p>
    <w:p w:rsidR="008A7883" w:rsidRDefault="008A7883" w:rsidP="008A7883">
      <w:r w:rsidRPr="006D3AC3">
        <w:t>There are a few items that you can do to help your stats submission go smoothly!</w:t>
      </w:r>
    </w:p>
    <w:p w:rsidR="00D04EA7" w:rsidRPr="006D3AC3" w:rsidRDefault="00D04EA7" w:rsidP="008A7883">
      <w:bookmarkStart w:id="0" w:name="_GoBack"/>
      <w:bookmarkEnd w:id="0"/>
    </w:p>
    <w:p w:rsidR="008A7883" w:rsidRDefault="008A7883" w:rsidP="008A7883">
      <w:r w:rsidRPr="006D3AC3">
        <w:t>If you use a Windows Computer</w:t>
      </w:r>
    </w:p>
    <w:p w:rsidR="00D04EA7" w:rsidRPr="006D3AC3" w:rsidRDefault="00D04EA7" w:rsidP="008A7883"/>
    <w:p w:rsidR="008A7883" w:rsidRPr="006D3AC3" w:rsidRDefault="008A7883" w:rsidP="008A7883">
      <w:pPr>
        <w:pStyle w:val="ListParagraph"/>
        <w:numPr>
          <w:ilvl w:val="0"/>
          <w:numId w:val="3"/>
        </w:numPr>
        <w:rPr>
          <w:rFonts w:ascii="Times New Roman" w:hAnsi="Times New Roman" w:cs="Times New Roman"/>
          <w:sz w:val="24"/>
          <w:szCs w:val="24"/>
        </w:rPr>
      </w:pPr>
      <w:r w:rsidRPr="006D3AC3">
        <w:rPr>
          <w:rFonts w:ascii="Times New Roman" w:hAnsi="Times New Roman" w:cs="Times New Roman"/>
          <w:sz w:val="24"/>
          <w:szCs w:val="24"/>
        </w:rPr>
        <w:t xml:space="preserve">You </w:t>
      </w:r>
      <w:r w:rsidR="006116D1">
        <w:rPr>
          <w:rFonts w:ascii="Times New Roman" w:hAnsi="Times New Roman" w:cs="Times New Roman"/>
          <w:sz w:val="24"/>
          <w:szCs w:val="24"/>
        </w:rPr>
        <w:t>can still</w:t>
      </w:r>
      <w:r w:rsidRPr="006D3AC3">
        <w:rPr>
          <w:rFonts w:ascii="Times New Roman" w:hAnsi="Times New Roman" w:cs="Times New Roman"/>
          <w:sz w:val="24"/>
          <w:szCs w:val="24"/>
        </w:rPr>
        <w:t xml:space="preserve"> use Internet Ex</w:t>
      </w:r>
      <w:r w:rsidR="006116D1">
        <w:rPr>
          <w:rFonts w:ascii="Times New Roman" w:hAnsi="Times New Roman" w:cs="Times New Roman"/>
          <w:sz w:val="24"/>
          <w:szCs w:val="24"/>
        </w:rPr>
        <w:t>plorer (IE) to access NCAtrak. We recommend IE 9 or higher and if you are using IE, follow the next steps. If you are using Chrome, Firefox, Edge or Safari, no additional settings need to be set except possibly the pop-up blocker settings.</w:t>
      </w:r>
    </w:p>
    <w:p w:rsidR="008A7883" w:rsidRPr="006D3AC3" w:rsidRDefault="008A7883" w:rsidP="008A7883">
      <w:pPr>
        <w:pStyle w:val="ListParagraph"/>
        <w:numPr>
          <w:ilvl w:val="0"/>
          <w:numId w:val="3"/>
        </w:numPr>
        <w:rPr>
          <w:rFonts w:ascii="Times New Roman" w:hAnsi="Times New Roman" w:cs="Times New Roman"/>
          <w:sz w:val="24"/>
          <w:szCs w:val="24"/>
        </w:rPr>
      </w:pPr>
      <w:r w:rsidRPr="006D3AC3">
        <w:rPr>
          <w:rFonts w:ascii="Times New Roman" w:hAnsi="Times New Roman" w:cs="Times New Roman"/>
          <w:sz w:val="24"/>
          <w:szCs w:val="24"/>
        </w:rPr>
        <w:t xml:space="preserve">Add ncatrak.org to your Compatibility View Settings.  (Instructions at </w:t>
      </w:r>
      <w:hyperlink r:id="rId14" w:anchor="ie=ie-11" w:history="1">
        <w:r w:rsidRPr="006D3AC3">
          <w:rPr>
            <w:rStyle w:val="Hyperlink"/>
            <w:rFonts w:ascii="Times New Roman" w:hAnsi="Times New Roman" w:cs="Times New Roman"/>
            <w:sz w:val="24"/>
            <w:szCs w:val="24"/>
          </w:rPr>
          <w:t>http://windows.microsoft.com/en-us/internet-explorer/use-compatibility-view#ie=ie-11</w:t>
        </w:r>
      </w:hyperlink>
      <w:r w:rsidRPr="006D3AC3">
        <w:rPr>
          <w:rFonts w:ascii="Times New Roman" w:hAnsi="Times New Roman" w:cs="Times New Roman"/>
          <w:sz w:val="24"/>
          <w:szCs w:val="24"/>
        </w:rPr>
        <w:t>)</w:t>
      </w:r>
    </w:p>
    <w:p w:rsidR="008A7883" w:rsidRPr="006D3AC3" w:rsidRDefault="008A7883" w:rsidP="008A7883">
      <w:pPr>
        <w:pStyle w:val="ListParagraph"/>
        <w:numPr>
          <w:ilvl w:val="0"/>
          <w:numId w:val="3"/>
        </w:numPr>
        <w:rPr>
          <w:rFonts w:ascii="Times New Roman" w:hAnsi="Times New Roman" w:cs="Times New Roman"/>
          <w:sz w:val="24"/>
          <w:szCs w:val="24"/>
        </w:rPr>
      </w:pPr>
      <w:r w:rsidRPr="006D3AC3">
        <w:rPr>
          <w:rFonts w:ascii="Times New Roman" w:hAnsi="Times New Roman" w:cs="Times New Roman"/>
          <w:sz w:val="24"/>
          <w:szCs w:val="24"/>
        </w:rPr>
        <w:t xml:space="preserve">Add </w:t>
      </w:r>
      <w:hyperlink r:id="rId15" w:history="1">
        <w:r w:rsidRPr="006D3AC3">
          <w:rPr>
            <w:rStyle w:val="Hyperlink"/>
            <w:rFonts w:ascii="Times New Roman" w:hAnsi="Times New Roman" w:cs="Times New Roman"/>
            <w:sz w:val="24"/>
            <w:szCs w:val="24"/>
          </w:rPr>
          <w:t>https://www.ncatrak.org</w:t>
        </w:r>
      </w:hyperlink>
      <w:r w:rsidRPr="006D3AC3">
        <w:rPr>
          <w:rFonts w:ascii="Times New Roman" w:hAnsi="Times New Roman" w:cs="Times New Roman"/>
          <w:sz w:val="24"/>
          <w:szCs w:val="24"/>
        </w:rPr>
        <w:t xml:space="preserve"> to your list of trusted websites. (Instructions at </w:t>
      </w:r>
      <w:hyperlink r:id="rId16" w:anchor="1TC=windows-7" w:history="1">
        <w:r w:rsidRPr="006D3AC3">
          <w:rPr>
            <w:rStyle w:val="Hyperlink"/>
            <w:rFonts w:ascii="Times New Roman" w:hAnsi="Times New Roman" w:cs="Times New Roman"/>
            <w:sz w:val="24"/>
            <w:szCs w:val="24"/>
          </w:rPr>
          <w:t>http://windows.microsoft.com/en-us/windows/security-zones-adding-removing-websites#1TC=windows-7</w:t>
        </w:r>
      </w:hyperlink>
      <w:r w:rsidRPr="006D3AC3">
        <w:rPr>
          <w:rFonts w:ascii="Times New Roman" w:hAnsi="Times New Roman" w:cs="Times New Roman"/>
          <w:sz w:val="24"/>
          <w:szCs w:val="24"/>
        </w:rPr>
        <w:t>)</w:t>
      </w:r>
    </w:p>
    <w:p w:rsidR="008A7883" w:rsidRPr="006D3AC3" w:rsidRDefault="008A7883" w:rsidP="008A7883">
      <w:pPr>
        <w:pStyle w:val="ListParagraph"/>
        <w:numPr>
          <w:ilvl w:val="0"/>
          <w:numId w:val="3"/>
        </w:numPr>
        <w:rPr>
          <w:rFonts w:ascii="Times New Roman" w:hAnsi="Times New Roman" w:cs="Times New Roman"/>
          <w:sz w:val="24"/>
          <w:szCs w:val="24"/>
        </w:rPr>
      </w:pPr>
      <w:r w:rsidRPr="006D3AC3">
        <w:rPr>
          <w:rFonts w:ascii="Times New Roman" w:hAnsi="Times New Roman" w:cs="Times New Roman"/>
          <w:sz w:val="24"/>
          <w:szCs w:val="24"/>
        </w:rPr>
        <w:t xml:space="preserve">Add </w:t>
      </w:r>
      <w:hyperlink r:id="rId17" w:history="1">
        <w:r w:rsidRPr="006D3AC3">
          <w:rPr>
            <w:rStyle w:val="Hyperlink"/>
            <w:rFonts w:ascii="Times New Roman" w:hAnsi="Times New Roman" w:cs="Times New Roman"/>
            <w:sz w:val="24"/>
            <w:szCs w:val="24"/>
          </w:rPr>
          <w:t>https://www.ncatrak.org</w:t>
        </w:r>
      </w:hyperlink>
      <w:r w:rsidRPr="006D3AC3">
        <w:rPr>
          <w:rFonts w:ascii="Times New Roman" w:hAnsi="Times New Roman" w:cs="Times New Roman"/>
          <w:sz w:val="24"/>
          <w:szCs w:val="24"/>
        </w:rPr>
        <w:t xml:space="preserve"> as an exception to your pop-up blocking rules (Instructions at http://www.sevenforums.com/tutorials/1679-internet-explorer-pop-up-blocker-exceptions-add-remove-website.html)</w:t>
      </w:r>
    </w:p>
    <w:p w:rsidR="008A7883" w:rsidRPr="006D3AC3" w:rsidRDefault="008A7883" w:rsidP="008A7883">
      <w:r w:rsidRPr="006D3AC3">
        <w:t>If you use a Mac Computer</w:t>
      </w:r>
    </w:p>
    <w:p w:rsidR="006116D1" w:rsidRDefault="008A7883" w:rsidP="008A7883">
      <w:pPr>
        <w:pStyle w:val="ListParagraph"/>
        <w:numPr>
          <w:ilvl w:val="0"/>
          <w:numId w:val="4"/>
        </w:numPr>
        <w:rPr>
          <w:rFonts w:ascii="Times New Roman" w:hAnsi="Times New Roman" w:cs="Times New Roman"/>
          <w:sz w:val="24"/>
          <w:szCs w:val="24"/>
        </w:rPr>
      </w:pPr>
      <w:r w:rsidRPr="006116D1">
        <w:rPr>
          <w:rFonts w:ascii="Times New Roman" w:hAnsi="Times New Roman" w:cs="Times New Roman"/>
          <w:sz w:val="24"/>
          <w:szCs w:val="24"/>
        </w:rPr>
        <w:t xml:space="preserve">You </w:t>
      </w:r>
      <w:r w:rsidR="006116D1" w:rsidRPr="006116D1">
        <w:rPr>
          <w:rFonts w:ascii="Times New Roman" w:hAnsi="Times New Roman" w:cs="Times New Roman"/>
          <w:sz w:val="24"/>
          <w:szCs w:val="24"/>
        </w:rPr>
        <w:t>can</w:t>
      </w:r>
      <w:r w:rsidRPr="006116D1">
        <w:rPr>
          <w:rFonts w:ascii="Times New Roman" w:hAnsi="Times New Roman" w:cs="Times New Roman"/>
          <w:sz w:val="24"/>
          <w:szCs w:val="24"/>
        </w:rPr>
        <w:t xml:space="preserve"> use Mozilla Firefox (Firefox) </w:t>
      </w:r>
      <w:r w:rsidR="006116D1" w:rsidRPr="006116D1">
        <w:rPr>
          <w:rFonts w:ascii="Times New Roman" w:hAnsi="Times New Roman" w:cs="Times New Roman"/>
          <w:sz w:val="24"/>
          <w:szCs w:val="24"/>
        </w:rPr>
        <w:t xml:space="preserve">or Safari </w:t>
      </w:r>
      <w:r w:rsidRPr="006116D1">
        <w:rPr>
          <w:rFonts w:ascii="Times New Roman" w:hAnsi="Times New Roman" w:cs="Times New Roman"/>
          <w:sz w:val="24"/>
          <w:szCs w:val="24"/>
        </w:rPr>
        <w:t xml:space="preserve">to access NCAtrak.  </w:t>
      </w:r>
    </w:p>
    <w:p w:rsidR="008A7883" w:rsidRPr="006116D1" w:rsidRDefault="008A7883" w:rsidP="008A7883">
      <w:pPr>
        <w:pStyle w:val="ListParagraph"/>
        <w:numPr>
          <w:ilvl w:val="0"/>
          <w:numId w:val="4"/>
        </w:numPr>
        <w:rPr>
          <w:rFonts w:ascii="Times New Roman" w:hAnsi="Times New Roman" w:cs="Times New Roman"/>
          <w:sz w:val="24"/>
          <w:szCs w:val="24"/>
        </w:rPr>
      </w:pPr>
      <w:r w:rsidRPr="006116D1">
        <w:rPr>
          <w:rFonts w:ascii="Times New Roman" w:hAnsi="Times New Roman" w:cs="Times New Roman"/>
          <w:sz w:val="24"/>
          <w:szCs w:val="24"/>
        </w:rPr>
        <w:t xml:space="preserve">Add </w:t>
      </w:r>
      <w:hyperlink r:id="rId18" w:history="1">
        <w:r w:rsidRPr="006116D1">
          <w:rPr>
            <w:rStyle w:val="Hyperlink"/>
            <w:rFonts w:ascii="Times New Roman" w:hAnsi="Times New Roman" w:cs="Times New Roman"/>
            <w:sz w:val="24"/>
            <w:szCs w:val="24"/>
          </w:rPr>
          <w:t>https://www.ncatrak.org</w:t>
        </w:r>
      </w:hyperlink>
      <w:r w:rsidRPr="006116D1">
        <w:rPr>
          <w:rFonts w:ascii="Times New Roman" w:hAnsi="Times New Roman" w:cs="Times New Roman"/>
          <w:sz w:val="24"/>
          <w:szCs w:val="24"/>
        </w:rPr>
        <w:t xml:space="preserve"> as an exception to your pop-up blocker rules. (Instructions at </w:t>
      </w:r>
      <w:hyperlink r:id="rId19" w:history="1">
        <w:r w:rsidRPr="006116D1">
          <w:rPr>
            <w:rStyle w:val="Hyperlink"/>
            <w:rFonts w:ascii="Times New Roman" w:hAnsi="Times New Roman" w:cs="Times New Roman"/>
            <w:sz w:val="24"/>
            <w:szCs w:val="24"/>
          </w:rPr>
          <w:t>https://support.mozilla.org/en-US/kb/pop-blocker-settings-exceptions-troubleshooting</w:t>
        </w:r>
      </w:hyperlink>
      <w:r w:rsidRPr="006116D1">
        <w:rPr>
          <w:rFonts w:ascii="Times New Roman" w:hAnsi="Times New Roman" w:cs="Times New Roman"/>
          <w:sz w:val="24"/>
          <w:szCs w:val="24"/>
        </w:rPr>
        <w:t>)</w:t>
      </w:r>
    </w:p>
    <w:p w:rsidR="003A77D7" w:rsidRDefault="003A77D7">
      <w:pPr>
        <w:spacing w:after="160" w:line="259" w:lineRule="auto"/>
        <w:rPr>
          <w:b/>
          <w:sz w:val="32"/>
          <w:szCs w:val="32"/>
        </w:rPr>
      </w:pPr>
      <w:r>
        <w:rPr>
          <w:b/>
          <w:sz w:val="32"/>
          <w:szCs w:val="32"/>
        </w:rPr>
        <w:br w:type="page"/>
      </w:r>
    </w:p>
    <w:p w:rsidR="003A77D7" w:rsidRDefault="003A77D7" w:rsidP="003A77D7">
      <w:pPr>
        <w:spacing w:after="160" w:line="259" w:lineRule="auto"/>
        <w:jc w:val="center"/>
        <w:rPr>
          <w:b/>
          <w:sz w:val="32"/>
          <w:szCs w:val="32"/>
        </w:rPr>
      </w:pPr>
      <w:r>
        <w:rPr>
          <w:b/>
          <w:sz w:val="32"/>
          <w:szCs w:val="32"/>
        </w:rPr>
        <w:lastRenderedPageBreak/>
        <w:t>Appendix B</w:t>
      </w:r>
      <w:r>
        <w:rPr>
          <w:b/>
          <w:sz w:val="32"/>
          <w:szCs w:val="32"/>
        </w:rPr>
        <w:br/>
        <w:t>Organizational Type Definitions</w:t>
      </w:r>
    </w:p>
    <w:p w:rsidR="003A77D7" w:rsidRDefault="003A77D7" w:rsidP="003A77D7">
      <w:pPr>
        <w:spacing w:after="160" w:line="259" w:lineRule="auto"/>
        <w:jc w:val="center"/>
        <w:rPr>
          <w:b/>
          <w:sz w:val="32"/>
          <w:szCs w:val="32"/>
        </w:rPr>
      </w:pPr>
    </w:p>
    <w:tbl>
      <w:tblPr>
        <w:tblStyle w:val="TableGrid"/>
        <w:tblW w:w="10795" w:type="dxa"/>
        <w:tblLook w:val="04A0" w:firstRow="1" w:lastRow="0" w:firstColumn="1" w:lastColumn="0" w:noHBand="0" w:noVBand="1"/>
      </w:tblPr>
      <w:tblGrid>
        <w:gridCol w:w="4675"/>
        <w:gridCol w:w="6120"/>
      </w:tblGrid>
      <w:tr w:rsidR="003A77D7" w:rsidTr="003A77D7">
        <w:tc>
          <w:tcPr>
            <w:tcW w:w="4675" w:type="dxa"/>
          </w:tcPr>
          <w:p w:rsidR="003A77D7" w:rsidRPr="0091197A" w:rsidRDefault="003A77D7" w:rsidP="00B233BA">
            <w:pPr>
              <w:autoSpaceDE w:val="0"/>
              <w:autoSpaceDN w:val="0"/>
              <w:spacing w:before="40" w:after="40"/>
              <w:rPr>
                <w:b/>
                <w:color w:val="000000"/>
                <w:sz w:val="23"/>
                <w:szCs w:val="23"/>
              </w:rPr>
            </w:pPr>
            <w:r w:rsidRPr="0091197A">
              <w:rPr>
                <w:b/>
                <w:color w:val="000000"/>
                <w:sz w:val="23"/>
                <w:szCs w:val="23"/>
              </w:rPr>
              <w:t>Organizational Type</w:t>
            </w:r>
          </w:p>
        </w:tc>
        <w:tc>
          <w:tcPr>
            <w:tcW w:w="6120" w:type="dxa"/>
          </w:tcPr>
          <w:p w:rsidR="003A77D7" w:rsidRPr="0091197A" w:rsidRDefault="003A77D7" w:rsidP="00B233BA">
            <w:pPr>
              <w:autoSpaceDE w:val="0"/>
              <w:autoSpaceDN w:val="0"/>
              <w:rPr>
                <w:rFonts w:ascii="Segoe UI" w:hAnsi="Segoe UI" w:cs="Segoe UI"/>
                <w:b/>
                <w:sz w:val="20"/>
                <w:szCs w:val="20"/>
              </w:rPr>
            </w:pPr>
            <w:r w:rsidRPr="0091197A">
              <w:rPr>
                <w:rFonts w:ascii="Segoe UI" w:hAnsi="Segoe UI" w:cs="Segoe UI"/>
                <w:b/>
                <w:sz w:val="20"/>
                <w:szCs w:val="20"/>
              </w:rPr>
              <w:t>Definition</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Independent 501(c)3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non-profit organization with its own Board of Directors that does not function as part of another organization.</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Program under an umbrella organization that is a 501(c)3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operates as part of a community services organization providing a range of services such as CAC, CASA, SART, DV intervention, etc.  In this situation, the leader of the CAC typically reports to another person who is the Executive Director of a group of programs functioning as a non-profit.</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Hospital based CAC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is managed and operated under the direct supervision of a hospital.</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Prosecution/Government based CAC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is managed and operated from the prosecutor’s office of local/state government.</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Law Enforcement/Government based CAC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is managed and operated from a law enforcement branch of the local/state government.</w:t>
            </w:r>
          </w:p>
        </w:tc>
      </w:tr>
      <w:tr w:rsidR="003A77D7" w:rsidTr="003A77D7">
        <w:tc>
          <w:tcPr>
            <w:tcW w:w="4675" w:type="dxa"/>
          </w:tcPr>
          <w:p w:rsidR="003A77D7" w:rsidRPr="0091197A" w:rsidRDefault="003A77D7" w:rsidP="00B233BA">
            <w:pPr>
              <w:autoSpaceDE w:val="0"/>
              <w:autoSpaceDN w:val="0"/>
              <w:spacing w:before="40" w:after="40"/>
            </w:pPr>
            <w:r>
              <w:rPr>
                <w:color w:val="000000"/>
                <w:sz w:val="23"/>
                <w:szCs w:val="23"/>
              </w:rPr>
              <w:t xml:space="preserve">Child Protective Service/Government CAC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is managed and operated from a child protective services office/division of the local/state government.</w:t>
            </w:r>
          </w:p>
        </w:tc>
      </w:tr>
      <w:tr w:rsidR="003A77D7" w:rsidTr="003A77D7">
        <w:tc>
          <w:tcPr>
            <w:tcW w:w="4675" w:type="dxa"/>
          </w:tcPr>
          <w:p w:rsidR="003A77D7" w:rsidRDefault="003A77D7" w:rsidP="00B233BA">
            <w:pPr>
              <w:autoSpaceDE w:val="0"/>
              <w:autoSpaceDN w:val="0"/>
              <w:rPr>
                <w:rFonts w:ascii="Segoe UI" w:hAnsi="Segoe UI" w:cs="Segoe UI"/>
                <w:sz w:val="20"/>
                <w:szCs w:val="20"/>
              </w:rPr>
            </w:pPr>
            <w:r>
              <w:rPr>
                <w:color w:val="000000"/>
                <w:sz w:val="23"/>
                <w:szCs w:val="23"/>
              </w:rPr>
              <w:t xml:space="preserve">Other Government based CAC </w:t>
            </w:r>
            <w:r>
              <w:rPr>
                <w:rFonts w:ascii="Segoe UI" w:hAnsi="Segoe UI" w:cs="Segoe UI"/>
                <w:color w:val="000000"/>
                <w:sz w:val="20"/>
                <w:szCs w:val="20"/>
              </w:rPr>
              <w:t> </w:t>
            </w:r>
          </w:p>
        </w:tc>
        <w:tc>
          <w:tcPr>
            <w:tcW w:w="6120" w:type="dxa"/>
          </w:tcPr>
          <w:p w:rsidR="003A77D7" w:rsidRDefault="003A77D7" w:rsidP="00B233BA">
            <w:pPr>
              <w:autoSpaceDE w:val="0"/>
              <w:autoSpaceDN w:val="0"/>
              <w:rPr>
                <w:rFonts w:ascii="Segoe UI" w:hAnsi="Segoe UI" w:cs="Segoe UI"/>
                <w:sz w:val="20"/>
                <w:szCs w:val="20"/>
              </w:rPr>
            </w:pPr>
            <w:r>
              <w:rPr>
                <w:rFonts w:ascii="Segoe UI" w:hAnsi="Segoe UI" w:cs="Segoe UI"/>
                <w:sz w:val="20"/>
                <w:szCs w:val="20"/>
              </w:rPr>
              <w:t>A program that is managed and operated as part of local/state governmental services but does not fit into one of the above categories.</w:t>
            </w:r>
          </w:p>
        </w:tc>
      </w:tr>
    </w:tbl>
    <w:p w:rsidR="006D3AC3" w:rsidRDefault="003A77D7" w:rsidP="003A77D7">
      <w:pPr>
        <w:spacing w:after="160" w:line="259" w:lineRule="auto"/>
        <w:rPr>
          <w:b/>
          <w:sz w:val="32"/>
          <w:szCs w:val="32"/>
        </w:rPr>
        <w:sectPr w:rsidR="006D3AC3" w:rsidSect="00895EAC">
          <w:footerReference w:type="default" r:id="rId20"/>
          <w:pgSz w:w="12240" w:h="15840"/>
          <w:pgMar w:top="720" w:right="720" w:bottom="720" w:left="720" w:header="720" w:footer="720" w:gutter="0"/>
          <w:cols w:space="720"/>
          <w:docGrid w:linePitch="360"/>
        </w:sectPr>
      </w:pPr>
      <w:r>
        <w:rPr>
          <w:b/>
          <w:sz w:val="32"/>
          <w:szCs w:val="32"/>
        </w:rPr>
        <w:br/>
      </w:r>
    </w:p>
    <w:p w:rsidR="008A7883" w:rsidRPr="006D3AC3" w:rsidRDefault="003A77D7" w:rsidP="006D3AC3">
      <w:pPr>
        <w:spacing w:after="160" w:line="259" w:lineRule="auto"/>
        <w:jc w:val="center"/>
      </w:pPr>
      <w:r>
        <w:rPr>
          <w:b/>
          <w:sz w:val="32"/>
          <w:szCs w:val="32"/>
        </w:rPr>
        <w:lastRenderedPageBreak/>
        <w:t>Appendix C</w:t>
      </w:r>
      <w:r w:rsidR="008A7883" w:rsidRPr="006D3AC3">
        <w:rPr>
          <w:b/>
          <w:sz w:val="32"/>
          <w:szCs w:val="32"/>
        </w:rPr>
        <w:br/>
      </w:r>
      <w:r w:rsidR="00895EAC">
        <w:rPr>
          <w:b/>
          <w:sz w:val="32"/>
          <w:szCs w:val="32"/>
        </w:rPr>
        <w:t>Data Collection Detail</w:t>
      </w:r>
    </w:p>
    <w:p w:rsidR="008A7883" w:rsidRPr="006D3AC3" w:rsidRDefault="008A7883" w:rsidP="008A7883">
      <w:pPr>
        <w:jc w:val="center"/>
      </w:pPr>
    </w:p>
    <w:p w:rsidR="008A7883" w:rsidRPr="006D3AC3" w:rsidRDefault="008A7883" w:rsidP="008A7883">
      <w:r w:rsidRPr="006D3AC3">
        <w:t xml:space="preserve">The tables below detail how the data in the statistical report are </w:t>
      </w:r>
      <w:r w:rsidR="00895EAC">
        <w:t>derived.  The information labeled “Query” provides the specific requirements that must be met to be included in the count specified in bold print at the top of the table.  The Case Tab columns and Data Fields columns indicate to NCAtrak users where the data being examined can be found in NCAtrak</w:t>
      </w:r>
      <w:r w:rsidRPr="006D3AC3">
        <w:t>.</w:t>
      </w:r>
    </w:p>
    <w:p w:rsidR="008A7883" w:rsidRPr="006D3AC3" w:rsidRDefault="008A7883" w:rsidP="008A7883"/>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278"/>
          <w:tblHeader/>
        </w:trPr>
        <w:tc>
          <w:tcPr>
            <w:tcW w:w="12980" w:type="dxa"/>
            <w:gridSpan w:val="3"/>
            <w:shd w:val="clear" w:color="auto" w:fill="E6E6E6"/>
            <w:noWrap/>
            <w:vAlign w:val="bottom"/>
          </w:tcPr>
          <w:p w:rsidR="006D3AC3" w:rsidRPr="006D3AC3" w:rsidRDefault="006D3AC3" w:rsidP="00B233BA">
            <w:r w:rsidRPr="006D3AC3">
              <w:rPr>
                <w:b/>
                <w:bCs/>
              </w:rPr>
              <w:t>Total number of children served at the CAC during the reporting period</w:t>
            </w:r>
          </w:p>
        </w:tc>
      </w:tr>
      <w:tr w:rsidR="006D3AC3" w:rsidRPr="006D3AC3" w:rsidTr="00B233BA">
        <w:trPr>
          <w:trHeight w:val="152"/>
          <w:tblHeader/>
        </w:trPr>
        <w:tc>
          <w:tcPr>
            <w:tcW w:w="5060" w:type="dxa"/>
            <w:shd w:val="clear" w:color="auto" w:fill="E6E6E6"/>
            <w:noWrap/>
            <w:vAlign w:val="bottom"/>
          </w:tcPr>
          <w:p w:rsidR="006D3AC3" w:rsidRPr="006D3AC3" w:rsidRDefault="006D3AC3" w:rsidP="00B233BA">
            <w:pPr>
              <w:spacing w:line="152" w:lineRule="atLeast"/>
              <w:jc w:val="center"/>
              <w:rPr>
                <w:bCs/>
              </w:rPr>
            </w:pPr>
            <w:r w:rsidRPr="006D3AC3">
              <w:rPr>
                <w:bCs/>
              </w:rPr>
              <w:t>Query</w:t>
            </w:r>
          </w:p>
        </w:tc>
        <w:tc>
          <w:tcPr>
            <w:tcW w:w="1620" w:type="dxa"/>
            <w:shd w:val="clear" w:color="auto" w:fill="E6E6E6"/>
            <w:vAlign w:val="bottom"/>
          </w:tcPr>
          <w:p w:rsidR="006D3AC3" w:rsidRPr="006D3AC3" w:rsidRDefault="006D3AC3" w:rsidP="00B233BA">
            <w:pPr>
              <w:spacing w:line="152" w:lineRule="atLeast"/>
              <w:jc w:val="center"/>
              <w:rPr>
                <w:bCs/>
              </w:rPr>
            </w:pPr>
            <w:r w:rsidRPr="006D3AC3">
              <w:rPr>
                <w:bCs/>
              </w:rPr>
              <w:t>Case Tab</w:t>
            </w:r>
          </w:p>
        </w:tc>
        <w:tc>
          <w:tcPr>
            <w:tcW w:w="6300" w:type="dxa"/>
            <w:shd w:val="clear" w:color="auto" w:fill="E6E6E6"/>
            <w:vAlign w:val="bottom"/>
          </w:tcPr>
          <w:p w:rsidR="006D3AC3" w:rsidRPr="006D3AC3" w:rsidRDefault="006D3AC3" w:rsidP="00B233BA">
            <w:pPr>
              <w:spacing w:line="152" w:lineRule="atLeast"/>
              <w:jc w:val="center"/>
              <w:rPr>
                <w:bCs/>
              </w:rPr>
            </w:pPr>
            <w:r w:rsidRPr="006D3AC3">
              <w:rPr>
                <w:bCs/>
              </w:rPr>
              <w:t>Data Fields</w:t>
            </w:r>
          </w:p>
        </w:tc>
      </w:tr>
      <w:tr w:rsidR="006D3AC3" w:rsidRPr="006D3AC3" w:rsidTr="00B233BA">
        <w:trPr>
          <w:trHeight w:val="440"/>
        </w:trPr>
        <w:tc>
          <w:tcPr>
            <w:tcW w:w="5060" w:type="dxa"/>
            <w:vMerge w:val="restart"/>
            <w:shd w:val="clear" w:color="auto" w:fill="E6E6E6"/>
            <w:noWrap/>
          </w:tcPr>
          <w:p w:rsidR="006D3AC3" w:rsidRPr="006D3AC3" w:rsidRDefault="006D3AC3" w:rsidP="00B233BA">
            <w:pPr>
              <w:rPr>
                <w:bCs/>
              </w:rPr>
            </w:pPr>
            <w:r w:rsidRPr="006D3AC3">
              <w:rPr>
                <w:bCs/>
              </w:rPr>
              <w:t>Count of cases where the date the case was received by the CAC is within the reporting period, the reason for the referral is ‘allegation of abuse’, and the age of the alleged victim is &lt;=18.</w:t>
            </w:r>
          </w:p>
        </w:tc>
        <w:tc>
          <w:tcPr>
            <w:tcW w:w="1620" w:type="dxa"/>
            <w:shd w:val="clear" w:color="auto" w:fill="E6E6E6"/>
          </w:tcPr>
          <w:p w:rsidR="006D3AC3" w:rsidRPr="006D3AC3" w:rsidRDefault="006D3AC3" w:rsidP="00B233BA">
            <w:pPr>
              <w:rPr>
                <w:bCs/>
              </w:rPr>
            </w:pPr>
            <w:r w:rsidRPr="006D3AC3">
              <w:rPr>
                <w:bCs/>
              </w:rPr>
              <w:t>Presenting Tab</w:t>
            </w:r>
          </w:p>
        </w:tc>
        <w:tc>
          <w:tcPr>
            <w:tcW w:w="6300" w:type="dxa"/>
            <w:shd w:val="clear" w:color="auto" w:fill="E6E6E6"/>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233"/>
        </w:trPr>
        <w:tc>
          <w:tcPr>
            <w:tcW w:w="0" w:type="auto"/>
            <w:vMerge/>
            <w:shd w:val="clear" w:color="auto" w:fill="E6E6E6"/>
            <w:vAlign w:val="center"/>
          </w:tcPr>
          <w:p w:rsidR="006D3AC3" w:rsidRPr="006D3AC3" w:rsidRDefault="006D3AC3" w:rsidP="00B233BA">
            <w:pPr>
              <w:rPr>
                <w:bCs/>
              </w:rPr>
            </w:pPr>
          </w:p>
        </w:tc>
        <w:tc>
          <w:tcPr>
            <w:tcW w:w="1620" w:type="dxa"/>
            <w:shd w:val="clear" w:color="auto" w:fill="E6E6E6"/>
          </w:tcPr>
          <w:p w:rsidR="006D3AC3" w:rsidRPr="006D3AC3" w:rsidRDefault="006D3AC3" w:rsidP="00B233BA">
            <w:pPr>
              <w:rPr>
                <w:bCs/>
              </w:rPr>
            </w:pPr>
            <w:r w:rsidRPr="006D3AC3">
              <w:rPr>
                <w:bCs/>
              </w:rPr>
              <w:t>People Tab</w:t>
            </w:r>
          </w:p>
        </w:tc>
        <w:tc>
          <w:tcPr>
            <w:tcW w:w="630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233"/>
        </w:trPr>
        <w:tc>
          <w:tcPr>
            <w:tcW w:w="12980" w:type="dxa"/>
            <w:gridSpan w:val="3"/>
            <w:shd w:val="clear" w:color="auto" w:fill="E6E6E6"/>
            <w:noWrap/>
          </w:tcPr>
          <w:p w:rsidR="006D3AC3" w:rsidRPr="006D3AC3" w:rsidRDefault="006D3AC3" w:rsidP="00B233BA">
            <w:pPr>
              <w:rPr>
                <w:bCs/>
              </w:rPr>
            </w:pPr>
            <w:r w:rsidRPr="006D3AC3">
              <w:rPr>
                <w:bCs/>
              </w:rPr>
              <w:t xml:space="preserve">If a child is the alleged victim on more than one case received by the CAC during the reporting period, the report will count both cases.  </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143"/>
          <w:tblHeader/>
        </w:trPr>
        <w:tc>
          <w:tcPr>
            <w:tcW w:w="12980" w:type="dxa"/>
            <w:gridSpan w:val="3"/>
            <w:noWrap/>
            <w:vAlign w:val="bottom"/>
          </w:tcPr>
          <w:p w:rsidR="006D3AC3" w:rsidRPr="006D3AC3" w:rsidRDefault="006D3AC3" w:rsidP="00B233BA">
            <w:pPr>
              <w:spacing w:line="143" w:lineRule="atLeast"/>
              <w:rPr>
                <w:b/>
                <w:bCs/>
              </w:rPr>
            </w:pPr>
            <w:r w:rsidRPr="006D3AC3">
              <w:rPr>
                <w:b/>
                <w:bCs/>
              </w:rPr>
              <w:t>Gender of Children</w:t>
            </w:r>
          </w:p>
        </w:tc>
      </w:tr>
      <w:tr w:rsidR="006D3AC3" w:rsidRPr="006D3AC3" w:rsidTr="00B233BA">
        <w:trPr>
          <w:trHeight w:val="188"/>
        </w:trPr>
        <w:tc>
          <w:tcPr>
            <w:tcW w:w="5060" w:type="dxa"/>
            <w:noWrap/>
            <w:vAlign w:val="bottom"/>
          </w:tcPr>
          <w:p w:rsidR="006D3AC3" w:rsidRPr="006D3AC3" w:rsidRDefault="006D3AC3" w:rsidP="00B233BA">
            <w:pPr>
              <w:spacing w:line="188" w:lineRule="atLeast"/>
              <w:jc w:val="center"/>
              <w:rPr>
                <w:bCs/>
              </w:rPr>
            </w:pPr>
            <w:r w:rsidRPr="006D3AC3">
              <w:rPr>
                <w:bCs/>
              </w:rPr>
              <w:t>Query</w:t>
            </w:r>
          </w:p>
        </w:tc>
        <w:tc>
          <w:tcPr>
            <w:tcW w:w="1620" w:type="dxa"/>
            <w:vAlign w:val="bottom"/>
          </w:tcPr>
          <w:p w:rsidR="006D3AC3" w:rsidRPr="006D3AC3" w:rsidRDefault="006D3AC3" w:rsidP="00B233BA">
            <w:pPr>
              <w:spacing w:line="188" w:lineRule="atLeast"/>
              <w:jc w:val="center"/>
              <w:rPr>
                <w:bCs/>
              </w:rPr>
            </w:pPr>
            <w:r w:rsidRPr="006D3AC3">
              <w:rPr>
                <w:bCs/>
              </w:rPr>
              <w:t>Case Tab</w:t>
            </w:r>
          </w:p>
        </w:tc>
        <w:tc>
          <w:tcPr>
            <w:tcW w:w="6300" w:type="dxa"/>
            <w:vAlign w:val="bottom"/>
          </w:tcPr>
          <w:p w:rsidR="006D3AC3" w:rsidRPr="006D3AC3" w:rsidRDefault="006D3AC3" w:rsidP="00B233BA">
            <w:pPr>
              <w:spacing w:line="188" w:lineRule="atLeast"/>
              <w:jc w:val="center"/>
              <w:rPr>
                <w:bCs/>
              </w:rPr>
            </w:pPr>
            <w:r w:rsidRPr="006D3AC3">
              <w:rPr>
                <w:bCs/>
              </w:rPr>
              <w:t>Data Fields</w:t>
            </w:r>
          </w:p>
        </w:tc>
      </w:tr>
      <w:tr w:rsidR="006D3AC3" w:rsidRPr="006D3AC3" w:rsidTr="00B233BA">
        <w:trPr>
          <w:trHeight w:val="332"/>
        </w:trPr>
        <w:tc>
          <w:tcPr>
            <w:tcW w:w="5060" w:type="dxa"/>
            <w:vMerge w:val="restart"/>
            <w:noWrap/>
          </w:tcPr>
          <w:p w:rsidR="006D3AC3" w:rsidRPr="006D3AC3" w:rsidRDefault="006D3AC3" w:rsidP="00B233BA">
            <w:pPr>
              <w:rPr>
                <w:bCs/>
              </w:rPr>
            </w:pPr>
            <w:r w:rsidRPr="006D3AC3">
              <w:rPr>
                <w:bCs/>
              </w:rPr>
              <w:t>Count of cases where the date the case was received by the CAC is within the reporting period, the reason for the referral is 'allegation of abuse', and the age of the alleged victim is &lt;=18, grouped by the alleged victim’s gender.</w:t>
            </w:r>
          </w:p>
        </w:tc>
        <w:tc>
          <w:tcPr>
            <w:tcW w:w="1620" w:type="dxa"/>
          </w:tcPr>
          <w:p w:rsidR="006D3AC3" w:rsidRPr="006D3AC3" w:rsidRDefault="006D3AC3" w:rsidP="00B233BA">
            <w:pPr>
              <w:rPr>
                <w:bCs/>
              </w:rPr>
            </w:pPr>
            <w:r w:rsidRPr="006D3AC3">
              <w:rPr>
                <w:bCs/>
              </w:rPr>
              <w:t>Presenting Tab</w:t>
            </w:r>
          </w:p>
        </w:tc>
        <w:tc>
          <w:tcPr>
            <w:tcW w:w="6300" w:type="dxa"/>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548"/>
        </w:trPr>
        <w:tc>
          <w:tcPr>
            <w:tcW w:w="0" w:type="auto"/>
            <w:vMerge/>
            <w:vAlign w:val="center"/>
          </w:tcPr>
          <w:p w:rsidR="006D3AC3" w:rsidRPr="006D3AC3" w:rsidRDefault="006D3AC3" w:rsidP="00B233BA">
            <w:pPr>
              <w:rPr>
                <w:bCs/>
              </w:rPr>
            </w:pPr>
          </w:p>
        </w:tc>
        <w:tc>
          <w:tcPr>
            <w:tcW w:w="1620" w:type="dxa"/>
          </w:tcPr>
          <w:p w:rsidR="006D3AC3" w:rsidRPr="006D3AC3" w:rsidRDefault="006D3AC3" w:rsidP="00B233BA">
            <w:pPr>
              <w:rPr>
                <w:bCs/>
              </w:rPr>
            </w:pPr>
            <w:r w:rsidRPr="006D3AC3">
              <w:rPr>
                <w:bCs/>
              </w:rPr>
              <w:t>People Tab</w:t>
            </w:r>
          </w:p>
        </w:tc>
        <w:tc>
          <w:tcPr>
            <w:tcW w:w="630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p w:rsidR="006D3AC3" w:rsidRPr="006D3AC3" w:rsidRDefault="006D3AC3" w:rsidP="006D3AC3">
            <w:pPr>
              <w:numPr>
                <w:ilvl w:val="0"/>
                <w:numId w:val="6"/>
              </w:numPr>
              <w:rPr>
                <w:bCs/>
              </w:rPr>
            </w:pPr>
            <w:r w:rsidRPr="006D3AC3">
              <w:rPr>
                <w:bCs/>
              </w:rPr>
              <w:t>Gender (alleged victim’s gender)</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215"/>
          <w:tblHeader/>
        </w:trPr>
        <w:tc>
          <w:tcPr>
            <w:tcW w:w="12980" w:type="dxa"/>
            <w:gridSpan w:val="3"/>
            <w:shd w:val="clear" w:color="auto" w:fill="E6E6E6"/>
            <w:noWrap/>
            <w:vAlign w:val="bottom"/>
          </w:tcPr>
          <w:p w:rsidR="006D3AC3" w:rsidRPr="006D3AC3" w:rsidRDefault="006D3AC3" w:rsidP="00B233BA">
            <w:pPr>
              <w:rPr>
                <w:b/>
                <w:bCs/>
              </w:rPr>
            </w:pPr>
            <w:r w:rsidRPr="006D3AC3">
              <w:rPr>
                <w:b/>
                <w:bCs/>
              </w:rPr>
              <w:t>Age of children at first contact with center</w:t>
            </w:r>
          </w:p>
        </w:tc>
      </w:tr>
      <w:tr w:rsidR="006D3AC3" w:rsidRPr="006D3AC3" w:rsidTr="00B233BA">
        <w:trPr>
          <w:trHeight w:val="143"/>
        </w:trPr>
        <w:tc>
          <w:tcPr>
            <w:tcW w:w="5060" w:type="dxa"/>
            <w:shd w:val="clear" w:color="auto" w:fill="E6E6E6"/>
            <w:noWrap/>
            <w:vAlign w:val="bottom"/>
          </w:tcPr>
          <w:p w:rsidR="006D3AC3" w:rsidRPr="006D3AC3" w:rsidRDefault="006D3AC3" w:rsidP="00B233BA">
            <w:pPr>
              <w:spacing w:line="143" w:lineRule="atLeast"/>
              <w:jc w:val="center"/>
              <w:rPr>
                <w:bCs/>
              </w:rPr>
            </w:pPr>
            <w:r w:rsidRPr="006D3AC3">
              <w:rPr>
                <w:bCs/>
              </w:rPr>
              <w:t>Query</w:t>
            </w:r>
          </w:p>
        </w:tc>
        <w:tc>
          <w:tcPr>
            <w:tcW w:w="1620" w:type="dxa"/>
            <w:shd w:val="clear" w:color="auto" w:fill="E6E6E6"/>
            <w:vAlign w:val="bottom"/>
          </w:tcPr>
          <w:p w:rsidR="006D3AC3" w:rsidRPr="006D3AC3" w:rsidRDefault="006D3AC3" w:rsidP="00B233BA">
            <w:pPr>
              <w:spacing w:line="143" w:lineRule="atLeast"/>
              <w:jc w:val="center"/>
              <w:rPr>
                <w:bCs/>
              </w:rPr>
            </w:pPr>
            <w:r w:rsidRPr="006D3AC3">
              <w:rPr>
                <w:bCs/>
              </w:rPr>
              <w:t>Case Tab</w:t>
            </w:r>
          </w:p>
        </w:tc>
        <w:tc>
          <w:tcPr>
            <w:tcW w:w="6300" w:type="dxa"/>
            <w:shd w:val="clear" w:color="auto" w:fill="E6E6E6"/>
            <w:vAlign w:val="bottom"/>
          </w:tcPr>
          <w:p w:rsidR="006D3AC3" w:rsidRPr="006D3AC3" w:rsidRDefault="006D3AC3" w:rsidP="00B233BA">
            <w:pPr>
              <w:spacing w:line="143" w:lineRule="atLeast"/>
              <w:jc w:val="center"/>
              <w:rPr>
                <w:bCs/>
              </w:rPr>
            </w:pPr>
            <w:r w:rsidRPr="006D3AC3">
              <w:rPr>
                <w:bCs/>
              </w:rPr>
              <w:t>Data Fields</w:t>
            </w:r>
          </w:p>
        </w:tc>
      </w:tr>
      <w:tr w:rsidR="006D3AC3" w:rsidRPr="006D3AC3" w:rsidTr="00B233BA">
        <w:trPr>
          <w:trHeight w:val="413"/>
        </w:trPr>
        <w:tc>
          <w:tcPr>
            <w:tcW w:w="5060" w:type="dxa"/>
            <w:vMerge w:val="restart"/>
            <w:shd w:val="clear" w:color="auto" w:fill="E6E6E6"/>
            <w:noWrap/>
          </w:tcPr>
          <w:p w:rsidR="006D3AC3" w:rsidRPr="006D3AC3" w:rsidRDefault="006D3AC3" w:rsidP="00B233BA">
            <w:pPr>
              <w:rPr>
                <w:bCs/>
              </w:rPr>
            </w:pPr>
            <w:r w:rsidRPr="006D3AC3">
              <w:rPr>
                <w:bCs/>
              </w:rPr>
              <w:t>Count of cases where the date the case was received by CAC is within the reporting period, the reason for the referral is ‘allegation of abuse’, and the age of the alleged victim is &lt;=18, grouped by the alleged victim’s age.</w:t>
            </w:r>
          </w:p>
        </w:tc>
        <w:tc>
          <w:tcPr>
            <w:tcW w:w="1620" w:type="dxa"/>
            <w:shd w:val="clear" w:color="auto" w:fill="E6E6E6"/>
          </w:tcPr>
          <w:p w:rsidR="006D3AC3" w:rsidRPr="006D3AC3" w:rsidRDefault="006D3AC3" w:rsidP="00B233BA">
            <w:pPr>
              <w:rPr>
                <w:bCs/>
              </w:rPr>
            </w:pPr>
            <w:r w:rsidRPr="006D3AC3">
              <w:rPr>
                <w:bCs/>
              </w:rPr>
              <w:t>Presenting Tab</w:t>
            </w:r>
          </w:p>
        </w:tc>
        <w:tc>
          <w:tcPr>
            <w:tcW w:w="6300" w:type="dxa"/>
            <w:shd w:val="clear" w:color="auto" w:fill="E6E6E6"/>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260"/>
        </w:trPr>
        <w:tc>
          <w:tcPr>
            <w:tcW w:w="0" w:type="auto"/>
            <w:vMerge/>
            <w:shd w:val="clear" w:color="auto" w:fill="E6E6E6"/>
            <w:vAlign w:val="center"/>
          </w:tcPr>
          <w:p w:rsidR="006D3AC3" w:rsidRPr="006D3AC3" w:rsidRDefault="006D3AC3" w:rsidP="00B233BA">
            <w:pPr>
              <w:rPr>
                <w:bCs/>
              </w:rPr>
            </w:pPr>
          </w:p>
        </w:tc>
        <w:tc>
          <w:tcPr>
            <w:tcW w:w="1620" w:type="dxa"/>
            <w:shd w:val="clear" w:color="auto" w:fill="E6E6E6"/>
          </w:tcPr>
          <w:p w:rsidR="006D3AC3" w:rsidRPr="006D3AC3" w:rsidRDefault="006D3AC3" w:rsidP="00B233BA">
            <w:pPr>
              <w:rPr>
                <w:bCs/>
              </w:rPr>
            </w:pPr>
            <w:r w:rsidRPr="006D3AC3">
              <w:rPr>
                <w:bCs/>
              </w:rPr>
              <w:t>People Tab</w:t>
            </w:r>
          </w:p>
        </w:tc>
        <w:tc>
          <w:tcPr>
            <w:tcW w:w="630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bl>
    <w:p w:rsidR="00895EAC" w:rsidRDefault="00895EAC">
      <w:pPr>
        <w:spacing w:after="160" w:line="259" w:lineRule="auto"/>
      </w:pPr>
      <w:r>
        <w:br w:type="page"/>
      </w:r>
    </w:p>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188"/>
          <w:tblHeader/>
        </w:trPr>
        <w:tc>
          <w:tcPr>
            <w:tcW w:w="12980" w:type="dxa"/>
            <w:gridSpan w:val="3"/>
            <w:noWrap/>
            <w:vAlign w:val="bottom"/>
          </w:tcPr>
          <w:p w:rsidR="006D3AC3" w:rsidRPr="006D3AC3" w:rsidRDefault="006D3AC3" w:rsidP="00B233BA">
            <w:pPr>
              <w:spacing w:line="188" w:lineRule="atLeast"/>
              <w:rPr>
                <w:b/>
                <w:bCs/>
              </w:rPr>
            </w:pPr>
            <w:r w:rsidRPr="006D3AC3">
              <w:rPr>
                <w:b/>
                <w:bCs/>
              </w:rPr>
              <w:t>Total number of alleged offenders</w:t>
            </w:r>
          </w:p>
        </w:tc>
      </w:tr>
      <w:tr w:rsidR="006D3AC3" w:rsidRPr="006D3AC3" w:rsidTr="00B233BA">
        <w:trPr>
          <w:trHeight w:val="107"/>
        </w:trPr>
        <w:tc>
          <w:tcPr>
            <w:tcW w:w="5060" w:type="dxa"/>
            <w:noWrap/>
            <w:vAlign w:val="bottom"/>
          </w:tcPr>
          <w:p w:rsidR="006D3AC3" w:rsidRPr="006D3AC3" w:rsidRDefault="006D3AC3" w:rsidP="00B233BA">
            <w:pPr>
              <w:spacing w:line="107" w:lineRule="atLeast"/>
              <w:jc w:val="center"/>
              <w:rPr>
                <w:bCs/>
              </w:rPr>
            </w:pPr>
            <w:r w:rsidRPr="006D3AC3">
              <w:rPr>
                <w:bCs/>
              </w:rPr>
              <w:t>Query</w:t>
            </w:r>
          </w:p>
        </w:tc>
        <w:tc>
          <w:tcPr>
            <w:tcW w:w="1620" w:type="dxa"/>
            <w:vAlign w:val="bottom"/>
          </w:tcPr>
          <w:p w:rsidR="006D3AC3" w:rsidRPr="006D3AC3" w:rsidRDefault="006D3AC3" w:rsidP="00B233BA">
            <w:pPr>
              <w:spacing w:line="107" w:lineRule="atLeast"/>
              <w:jc w:val="center"/>
              <w:rPr>
                <w:bCs/>
              </w:rPr>
            </w:pPr>
            <w:r w:rsidRPr="006D3AC3">
              <w:rPr>
                <w:bCs/>
              </w:rPr>
              <w:t>Case Tab</w:t>
            </w:r>
          </w:p>
        </w:tc>
        <w:tc>
          <w:tcPr>
            <w:tcW w:w="6300" w:type="dxa"/>
            <w:vAlign w:val="bottom"/>
          </w:tcPr>
          <w:p w:rsidR="006D3AC3" w:rsidRPr="006D3AC3" w:rsidRDefault="006D3AC3" w:rsidP="00B233BA">
            <w:pPr>
              <w:spacing w:line="107" w:lineRule="atLeast"/>
              <w:jc w:val="center"/>
              <w:rPr>
                <w:bCs/>
              </w:rPr>
            </w:pPr>
            <w:r w:rsidRPr="006D3AC3">
              <w:rPr>
                <w:bCs/>
              </w:rPr>
              <w:t>Data Fields</w:t>
            </w:r>
          </w:p>
        </w:tc>
      </w:tr>
      <w:tr w:rsidR="006D3AC3" w:rsidRPr="006D3AC3" w:rsidTr="00B233BA">
        <w:trPr>
          <w:trHeight w:val="377"/>
        </w:trPr>
        <w:tc>
          <w:tcPr>
            <w:tcW w:w="5060" w:type="dxa"/>
            <w:vMerge w:val="restart"/>
            <w:noWrap/>
          </w:tcPr>
          <w:p w:rsidR="006D3AC3" w:rsidRPr="006D3AC3" w:rsidRDefault="006D3AC3" w:rsidP="00B233BA">
            <w:pPr>
              <w:rPr>
                <w:bCs/>
              </w:rPr>
            </w:pPr>
            <w:r w:rsidRPr="006D3AC3">
              <w:rPr>
                <w:bCs/>
              </w:rPr>
              <w:t>Count of alleged offenders on cases where the date the case was received by CAC is within the reporting period, the reason for the referral is 'allegation of abuse', and the age of the alleged victim is &lt;=18.</w:t>
            </w:r>
          </w:p>
        </w:tc>
        <w:tc>
          <w:tcPr>
            <w:tcW w:w="1620" w:type="dxa"/>
          </w:tcPr>
          <w:p w:rsidR="006D3AC3" w:rsidRPr="006D3AC3" w:rsidRDefault="006D3AC3" w:rsidP="00B233BA">
            <w:pPr>
              <w:rPr>
                <w:bCs/>
              </w:rPr>
            </w:pPr>
            <w:r w:rsidRPr="006D3AC3">
              <w:rPr>
                <w:bCs/>
              </w:rPr>
              <w:t>Presenting Tab</w:t>
            </w:r>
          </w:p>
        </w:tc>
        <w:tc>
          <w:tcPr>
            <w:tcW w:w="6300" w:type="dxa"/>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413"/>
        </w:trPr>
        <w:tc>
          <w:tcPr>
            <w:tcW w:w="0" w:type="auto"/>
            <w:vMerge/>
            <w:vAlign w:val="center"/>
          </w:tcPr>
          <w:p w:rsidR="006D3AC3" w:rsidRPr="006D3AC3" w:rsidRDefault="006D3AC3" w:rsidP="00B233BA">
            <w:pPr>
              <w:rPr>
                <w:bCs/>
              </w:rPr>
            </w:pPr>
          </w:p>
        </w:tc>
        <w:tc>
          <w:tcPr>
            <w:tcW w:w="1620" w:type="dxa"/>
          </w:tcPr>
          <w:p w:rsidR="006D3AC3" w:rsidRPr="006D3AC3" w:rsidRDefault="006D3AC3" w:rsidP="00B233BA">
            <w:pPr>
              <w:rPr>
                <w:bCs/>
              </w:rPr>
            </w:pPr>
            <w:r w:rsidRPr="006D3AC3">
              <w:rPr>
                <w:bCs/>
              </w:rPr>
              <w:t>People Tab</w:t>
            </w:r>
          </w:p>
        </w:tc>
        <w:tc>
          <w:tcPr>
            <w:tcW w:w="630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 age &lt;=18)</w:t>
            </w:r>
          </w:p>
          <w:p w:rsidR="006D3AC3" w:rsidRPr="006D3AC3" w:rsidRDefault="006D3AC3" w:rsidP="006D3AC3">
            <w:pPr>
              <w:numPr>
                <w:ilvl w:val="0"/>
                <w:numId w:val="6"/>
              </w:numPr>
              <w:rPr>
                <w:bCs/>
              </w:rPr>
            </w:pPr>
            <w:r w:rsidRPr="006D3AC3">
              <w:rPr>
                <w:bCs/>
              </w:rPr>
              <w:t>Role (alleged offenders)</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98"/>
          <w:tblHeader/>
        </w:trPr>
        <w:tc>
          <w:tcPr>
            <w:tcW w:w="12980" w:type="dxa"/>
            <w:gridSpan w:val="3"/>
            <w:shd w:val="clear" w:color="auto" w:fill="E6E6E6"/>
            <w:noWrap/>
            <w:vAlign w:val="bottom"/>
          </w:tcPr>
          <w:p w:rsidR="006D3AC3" w:rsidRPr="006D3AC3" w:rsidRDefault="006D3AC3" w:rsidP="00B233BA">
            <w:pPr>
              <w:spacing w:line="98" w:lineRule="atLeast"/>
              <w:rPr>
                <w:b/>
                <w:bCs/>
              </w:rPr>
            </w:pPr>
            <w:r w:rsidRPr="006D3AC3">
              <w:rPr>
                <w:b/>
                <w:bCs/>
              </w:rPr>
              <w:t>Relationship of alleged offender to child</w:t>
            </w:r>
          </w:p>
        </w:tc>
      </w:tr>
      <w:tr w:rsidR="006D3AC3" w:rsidRPr="006D3AC3" w:rsidTr="00B233BA">
        <w:trPr>
          <w:trHeight w:val="70"/>
        </w:trPr>
        <w:tc>
          <w:tcPr>
            <w:tcW w:w="5060" w:type="dxa"/>
            <w:shd w:val="clear" w:color="auto" w:fill="E6E6E6"/>
            <w:noWrap/>
            <w:vAlign w:val="bottom"/>
          </w:tcPr>
          <w:p w:rsidR="006D3AC3" w:rsidRPr="006D3AC3" w:rsidRDefault="006D3AC3" w:rsidP="00B233BA">
            <w:pPr>
              <w:spacing w:line="70" w:lineRule="atLeast"/>
              <w:jc w:val="center"/>
              <w:rPr>
                <w:bCs/>
              </w:rPr>
            </w:pPr>
            <w:r w:rsidRPr="006D3AC3">
              <w:rPr>
                <w:bCs/>
              </w:rPr>
              <w:t>Query</w:t>
            </w:r>
          </w:p>
        </w:tc>
        <w:tc>
          <w:tcPr>
            <w:tcW w:w="1620" w:type="dxa"/>
            <w:shd w:val="clear" w:color="auto" w:fill="E6E6E6"/>
            <w:vAlign w:val="bottom"/>
          </w:tcPr>
          <w:p w:rsidR="006D3AC3" w:rsidRPr="006D3AC3" w:rsidRDefault="006D3AC3" w:rsidP="00B233BA">
            <w:pPr>
              <w:spacing w:line="70" w:lineRule="atLeast"/>
              <w:jc w:val="center"/>
              <w:rPr>
                <w:bCs/>
              </w:rPr>
            </w:pPr>
            <w:r w:rsidRPr="006D3AC3">
              <w:rPr>
                <w:bCs/>
              </w:rPr>
              <w:t>Case Tab</w:t>
            </w:r>
          </w:p>
        </w:tc>
        <w:tc>
          <w:tcPr>
            <w:tcW w:w="6300" w:type="dxa"/>
            <w:shd w:val="clear" w:color="auto" w:fill="E6E6E6"/>
            <w:vAlign w:val="bottom"/>
          </w:tcPr>
          <w:p w:rsidR="006D3AC3" w:rsidRPr="006D3AC3" w:rsidRDefault="006D3AC3" w:rsidP="00B233BA">
            <w:pPr>
              <w:spacing w:line="70" w:lineRule="atLeast"/>
              <w:jc w:val="center"/>
              <w:rPr>
                <w:bCs/>
              </w:rPr>
            </w:pPr>
            <w:r w:rsidRPr="006D3AC3">
              <w:rPr>
                <w:bCs/>
              </w:rPr>
              <w:t>Data Fields</w:t>
            </w:r>
          </w:p>
        </w:tc>
      </w:tr>
      <w:tr w:rsidR="006D3AC3" w:rsidRPr="006D3AC3" w:rsidTr="00B233BA">
        <w:trPr>
          <w:trHeight w:val="287"/>
        </w:trPr>
        <w:tc>
          <w:tcPr>
            <w:tcW w:w="5060" w:type="dxa"/>
            <w:vMerge w:val="restart"/>
            <w:shd w:val="clear" w:color="auto" w:fill="E6E6E6"/>
            <w:noWrap/>
          </w:tcPr>
          <w:p w:rsidR="006D3AC3" w:rsidRPr="006D3AC3" w:rsidRDefault="006D3AC3" w:rsidP="00B233BA">
            <w:pPr>
              <w:rPr>
                <w:bCs/>
              </w:rPr>
            </w:pPr>
            <w:r w:rsidRPr="006D3AC3">
              <w:rPr>
                <w:bCs/>
              </w:rPr>
              <w:t>Count of alleged offenders on cases where the date the case was received by the CAC is within the reporting period, the reason for the referral is ‘allegation of abuse’, and the age of the alleged victim is &lt;=18, grouped by the alleged offender’s relationship to the alleged victim.</w:t>
            </w:r>
          </w:p>
        </w:tc>
        <w:tc>
          <w:tcPr>
            <w:tcW w:w="1620" w:type="dxa"/>
            <w:shd w:val="clear" w:color="auto" w:fill="E6E6E6"/>
          </w:tcPr>
          <w:p w:rsidR="006D3AC3" w:rsidRPr="006D3AC3" w:rsidRDefault="006D3AC3" w:rsidP="00B233BA">
            <w:pPr>
              <w:rPr>
                <w:bCs/>
              </w:rPr>
            </w:pPr>
            <w:r w:rsidRPr="006D3AC3">
              <w:rPr>
                <w:bCs/>
              </w:rPr>
              <w:t>Presenting Tab</w:t>
            </w:r>
          </w:p>
        </w:tc>
        <w:tc>
          <w:tcPr>
            <w:tcW w:w="6300" w:type="dxa"/>
            <w:shd w:val="clear" w:color="auto" w:fill="E6E6E6"/>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1223"/>
        </w:trPr>
        <w:tc>
          <w:tcPr>
            <w:tcW w:w="0" w:type="auto"/>
            <w:vMerge/>
            <w:shd w:val="clear" w:color="auto" w:fill="E6E6E6"/>
            <w:vAlign w:val="center"/>
          </w:tcPr>
          <w:p w:rsidR="006D3AC3" w:rsidRPr="006D3AC3" w:rsidRDefault="006D3AC3" w:rsidP="00B233BA">
            <w:pPr>
              <w:rPr>
                <w:bCs/>
              </w:rPr>
            </w:pPr>
          </w:p>
        </w:tc>
        <w:tc>
          <w:tcPr>
            <w:tcW w:w="1620" w:type="dxa"/>
            <w:shd w:val="clear" w:color="auto" w:fill="E6E6E6"/>
          </w:tcPr>
          <w:p w:rsidR="006D3AC3" w:rsidRPr="006D3AC3" w:rsidRDefault="006D3AC3" w:rsidP="00B233BA">
            <w:pPr>
              <w:rPr>
                <w:bCs/>
              </w:rPr>
            </w:pPr>
            <w:r w:rsidRPr="006D3AC3">
              <w:rPr>
                <w:bCs/>
              </w:rPr>
              <w:t>People Tab</w:t>
            </w:r>
          </w:p>
        </w:tc>
        <w:tc>
          <w:tcPr>
            <w:tcW w:w="630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p w:rsidR="006D3AC3" w:rsidRPr="006D3AC3" w:rsidRDefault="006D3AC3" w:rsidP="006D3AC3">
            <w:pPr>
              <w:numPr>
                <w:ilvl w:val="0"/>
                <w:numId w:val="6"/>
              </w:numPr>
              <w:rPr>
                <w:bCs/>
              </w:rPr>
            </w:pPr>
            <w:r w:rsidRPr="006D3AC3">
              <w:rPr>
                <w:bCs/>
              </w:rPr>
              <w:t>Role (alleged offenders)</w:t>
            </w:r>
          </w:p>
          <w:p w:rsidR="006D3AC3" w:rsidRPr="006D3AC3" w:rsidRDefault="006D3AC3" w:rsidP="006D3AC3">
            <w:pPr>
              <w:numPr>
                <w:ilvl w:val="0"/>
                <w:numId w:val="6"/>
              </w:numPr>
              <w:rPr>
                <w:bCs/>
              </w:rPr>
            </w:pPr>
            <w:r w:rsidRPr="006D3AC3">
              <w:rPr>
                <w:bCs/>
              </w:rPr>
              <w:t>Relationship to victim (matching NCA report terminology)</w:t>
            </w:r>
          </w:p>
          <w:p w:rsidR="006D3AC3" w:rsidRPr="006D3AC3" w:rsidRDefault="006D3AC3" w:rsidP="006D3AC3">
            <w:pPr>
              <w:numPr>
                <w:ilvl w:val="0"/>
                <w:numId w:val="6"/>
              </w:numPr>
              <w:rPr>
                <w:bCs/>
              </w:rPr>
            </w:pPr>
            <w:r w:rsidRPr="006D3AC3">
              <w:rPr>
                <w:bCs/>
              </w:rPr>
              <w:t>People Tab – Alleged Offender Unknown (Checked)</w:t>
            </w:r>
          </w:p>
        </w:tc>
      </w:tr>
      <w:tr w:rsidR="006D3AC3" w:rsidRPr="006D3AC3" w:rsidTr="00B233BA">
        <w:trPr>
          <w:trHeight w:val="422"/>
        </w:trPr>
        <w:tc>
          <w:tcPr>
            <w:tcW w:w="12980" w:type="dxa"/>
            <w:gridSpan w:val="3"/>
            <w:shd w:val="clear" w:color="auto" w:fill="E6E6E6"/>
            <w:noWrap/>
          </w:tcPr>
          <w:p w:rsidR="006D3AC3" w:rsidRPr="006D3AC3" w:rsidRDefault="006D3AC3" w:rsidP="00B233BA">
            <w:pPr>
              <w:rPr>
                <w:bCs/>
              </w:rPr>
            </w:pPr>
            <w:r w:rsidRPr="006D3AC3">
              <w:rPr>
                <w:bCs/>
              </w:rPr>
              <w:t>This query will add one offender as ‘unknown’ for each case where the Alleged Offender Unknown checkbox is check. Your pick list terms for relationship to victim must each have a match to NCA report terminology on the pick list tab.</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0"/>
        <w:gridCol w:w="1620"/>
        <w:gridCol w:w="6300"/>
      </w:tblGrid>
      <w:tr w:rsidR="006D3AC3" w:rsidRPr="006D3AC3" w:rsidTr="00B233BA">
        <w:trPr>
          <w:trHeight w:val="242"/>
          <w:tblHeader/>
        </w:trPr>
        <w:tc>
          <w:tcPr>
            <w:tcW w:w="12980" w:type="dxa"/>
            <w:gridSpan w:val="3"/>
            <w:noWrap/>
            <w:vAlign w:val="bottom"/>
          </w:tcPr>
          <w:p w:rsidR="006D3AC3" w:rsidRPr="006D3AC3" w:rsidRDefault="006D3AC3" w:rsidP="00B233BA">
            <w:pPr>
              <w:rPr>
                <w:b/>
                <w:bCs/>
              </w:rPr>
            </w:pPr>
            <w:r w:rsidRPr="006D3AC3">
              <w:rPr>
                <w:b/>
                <w:bCs/>
              </w:rPr>
              <w:t>Age of alleged offenders</w:t>
            </w:r>
          </w:p>
        </w:tc>
      </w:tr>
      <w:tr w:rsidR="006D3AC3" w:rsidRPr="006D3AC3" w:rsidTr="00B233BA">
        <w:trPr>
          <w:trHeight w:val="152"/>
        </w:trPr>
        <w:tc>
          <w:tcPr>
            <w:tcW w:w="5060" w:type="dxa"/>
            <w:noWrap/>
            <w:vAlign w:val="bottom"/>
          </w:tcPr>
          <w:p w:rsidR="006D3AC3" w:rsidRPr="006D3AC3" w:rsidRDefault="006D3AC3" w:rsidP="00B233BA">
            <w:pPr>
              <w:spacing w:line="152" w:lineRule="atLeast"/>
              <w:jc w:val="center"/>
              <w:rPr>
                <w:bCs/>
              </w:rPr>
            </w:pPr>
            <w:r w:rsidRPr="006D3AC3">
              <w:rPr>
                <w:bCs/>
              </w:rPr>
              <w:t>Query</w:t>
            </w:r>
          </w:p>
        </w:tc>
        <w:tc>
          <w:tcPr>
            <w:tcW w:w="1620" w:type="dxa"/>
            <w:vAlign w:val="bottom"/>
          </w:tcPr>
          <w:p w:rsidR="006D3AC3" w:rsidRPr="006D3AC3" w:rsidRDefault="006D3AC3" w:rsidP="00B233BA">
            <w:pPr>
              <w:spacing w:line="152" w:lineRule="atLeast"/>
              <w:jc w:val="center"/>
              <w:rPr>
                <w:bCs/>
              </w:rPr>
            </w:pPr>
            <w:r w:rsidRPr="006D3AC3">
              <w:rPr>
                <w:bCs/>
              </w:rPr>
              <w:t>Case Tab</w:t>
            </w:r>
          </w:p>
        </w:tc>
        <w:tc>
          <w:tcPr>
            <w:tcW w:w="6300" w:type="dxa"/>
            <w:vAlign w:val="bottom"/>
          </w:tcPr>
          <w:p w:rsidR="006D3AC3" w:rsidRPr="006D3AC3" w:rsidRDefault="006D3AC3" w:rsidP="00B233BA">
            <w:pPr>
              <w:spacing w:line="152" w:lineRule="atLeast"/>
              <w:jc w:val="center"/>
              <w:rPr>
                <w:bCs/>
              </w:rPr>
            </w:pPr>
            <w:r w:rsidRPr="006D3AC3">
              <w:rPr>
                <w:bCs/>
              </w:rPr>
              <w:t>Data Fields</w:t>
            </w:r>
          </w:p>
        </w:tc>
      </w:tr>
      <w:tr w:rsidR="006D3AC3" w:rsidRPr="006D3AC3" w:rsidTr="00B233BA">
        <w:trPr>
          <w:trHeight w:val="260"/>
        </w:trPr>
        <w:tc>
          <w:tcPr>
            <w:tcW w:w="5060" w:type="dxa"/>
            <w:vMerge w:val="restart"/>
            <w:noWrap/>
          </w:tcPr>
          <w:p w:rsidR="006D3AC3" w:rsidRPr="006D3AC3" w:rsidRDefault="006D3AC3" w:rsidP="00B233BA">
            <w:pPr>
              <w:rPr>
                <w:bCs/>
              </w:rPr>
            </w:pPr>
            <w:r w:rsidRPr="006D3AC3">
              <w:rPr>
                <w:bCs/>
              </w:rPr>
              <w:t>Count of alleged offenders on cases where the date the case was received by the CAC is within the reporting period, the reason for the referral is 'allegation of abuse', and the age of the alleged victim is &lt;=18, grouped by the alleged offender’s age.</w:t>
            </w:r>
          </w:p>
        </w:tc>
        <w:tc>
          <w:tcPr>
            <w:tcW w:w="1620" w:type="dxa"/>
          </w:tcPr>
          <w:p w:rsidR="006D3AC3" w:rsidRPr="006D3AC3" w:rsidRDefault="006D3AC3" w:rsidP="00B233BA">
            <w:pPr>
              <w:rPr>
                <w:bCs/>
              </w:rPr>
            </w:pPr>
            <w:r w:rsidRPr="006D3AC3">
              <w:rPr>
                <w:bCs/>
              </w:rPr>
              <w:t>Presenting Tab</w:t>
            </w:r>
          </w:p>
        </w:tc>
        <w:tc>
          <w:tcPr>
            <w:tcW w:w="6300" w:type="dxa"/>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827"/>
        </w:trPr>
        <w:tc>
          <w:tcPr>
            <w:tcW w:w="0" w:type="auto"/>
            <w:vMerge/>
            <w:vAlign w:val="center"/>
          </w:tcPr>
          <w:p w:rsidR="006D3AC3" w:rsidRPr="006D3AC3" w:rsidRDefault="006D3AC3" w:rsidP="00B233BA">
            <w:pPr>
              <w:rPr>
                <w:bCs/>
              </w:rPr>
            </w:pPr>
          </w:p>
        </w:tc>
        <w:tc>
          <w:tcPr>
            <w:tcW w:w="1620" w:type="dxa"/>
          </w:tcPr>
          <w:p w:rsidR="006D3AC3" w:rsidRPr="006D3AC3" w:rsidRDefault="006D3AC3" w:rsidP="00B233BA">
            <w:pPr>
              <w:rPr>
                <w:bCs/>
              </w:rPr>
            </w:pPr>
            <w:r w:rsidRPr="006D3AC3">
              <w:rPr>
                <w:bCs/>
              </w:rPr>
              <w:t>People Tab</w:t>
            </w:r>
          </w:p>
        </w:tc>
        <w:tc>
          <w:tcPr>
            <w:tcW w:w="630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p w:rsidR="006D3AC3" w:rsidRPr="006D3AC3" w:rsidRDefault="006D3AC3" w:rsidP="006D3AC3">
            <w:pPr>
              <w:numPr>
                <w:ilvl w:val="0"/>
                <w:numId w:val="6"/>
              </w:numPr>
              <w:rPr>
                <w:bCs/>
              </w:rPr>
            </w:pPr>
            <w:r w:rsidRPr="006D3AC3">
              <w:rPr>
                <w:bCs/>
              </w:rPr>
              <w:t>Role (alleged offender)</w:t>
            </w:r>
          </w:p>
          <w:p w:rsidR="006D3AC3" w:rsidRPr="006D3AC3" w:rsidRDefault="006D3AC3" w:rsidP="006D3AC3">
            <w:pPr>
              <w:numPr>
                <w:ilvl w:val="0"/>
                <w:numId w:val="6"/>
              </w:numPr>
              <w:rPr>
                <w:bCs/>
              </w:rPr>
            </w:pPr>
            <w:r w:rsidRPr="006D3AC3">
              <w:rPr>
                <w:bCs/>
              </w:rPr>
              <w:t>Age at time of Referral (alleged offender’s age &lt;=18)</w:t>
            </w:r>
          </w:p>
        </w:tc>
      </w:tr>
    </w:tbl>
    <w:p w:rsidR="00895EAC" w:rsidRDefault="00895EAC" w:rsidP="006D3AC3"/>
    <w:p w:rsidR="00895EAC" w:rsidRDefault="00895EAC">
      <w:pPr>
        <w:spacing w:after="160" w:line="259" w:lineRule="auto"/>
      </w:pPr>
      <w:r>
        <w:br w:type="page"/>
      </w:r>
    </w:p>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1620"/>
        <w:gridCol w:w="6660"/>
      </w:tblGrid>
      <w:tr w:rsidR="006D3AC3" w:rsidRPr="006D3AC3" w:rsidTr="00B233BA">
        <w:trPr>
          <w:trHeight w:val="287"/>
          <w:tblHeader/>
        </w:trPr>
        <w:tc>
          <w:tcPr>
            <w:tcW w:w="12980" w:type="dxa"/>
            <w:gridSpan w:val="3"/>
            <w:shd w:val="clear" w:color="auto" w:fill="E6E6E6"/>
            <w:noWrap/>
            <w:vAlign w:val="bottom"/>
          </w:tcPr>
          <w:p w:rsidR="006D3AC3" w:rsidRPr="006D3AC3" w:rsidRDefault="006D3AC3" w:rsidP="00B233BA">
            <w:pPr>
              <w:rPr>
                <w:b/>
                <w:bCs/>
              </w:rPr>
            </w:pPr>
            <w:r w:rsidRPr="006D3AC3">
              <w:rPr>
                <w:b/>
                <w:bCs/>
              </w:rPr>
              <w:t>Type of abuse reported</w:t>
            </w:r>
          </w:p>
        </w:tc>
      </w:tr>
      <w:tr w:rsidR="006D3AC3" w:rsidRPr="006D3AC3" w:rsidTr="00B233BA">
        <w:trPr>
          <w:trHeight w:val="125"/>
        </w:trPr>
        <w:tc>
          <w:tcPr>
            <w:tcW w:w="4700" w:type="dxa"/>
            <w:shd w:val="clear" w:color="auto" w:fill="E6E6E6"/>
            <w:noWrap/>
            <w:vAlign w:val="bottom"/>
          </w:tcPr>
          <w:p w:rsidR="006D3AC3" w:rsidRPr="006D3AC3" w:rsidRDefault="006D3AC3" w:rsidP="00B233BA">
            <w:pPr>
              <w:spacing w:line="125" w:lineRule="atLeast"/>
              <w:jc w:val="center"/>
              <w:rPr>
                <w:bCs/>
              </w:rPr>
            </w:pPr>
            <w:r w:rsidRPr="006D3AC3">
              <w:rPr>
                <w:bCs/>
              </w:rPr>
              <w:t>Query</w:t>
            </w:r>
          </w:p>
        </w:tc>
        <w:tc>
          <w:tcPr>
            <w:tcW w:w="1620" w:type="dxa"/>
            <w:shd w:val="clear" w:color="auto" w:fill="E6E6E6"/>
            <w:vAlign w:val="bottom"/>
          </w:tcPr>
          <w:p w:rsidR="006D3AC3" w:rsidRPr="006D3AC3" w:rsidRDefault="006D3AC3" w:rsidP="00B233BA">
            <w:pPr>
              <w:spacing w:line="125" w:lineRule="atLeast"/>
              <w:jc w:val="center"/>
              <w:rPr>
                <w:bCs/>
              </w:rPr>
            </w:pPr>
            <w:r w:rsidRPr="006D3AC3">
              <w:rPr>
                <w:bCs/>
              </w:rPr>
              <w:t>Case Tab</w:t>
            </w:r>
          </w:p>
        </w:tc>
        <w:tc>
          <w:tcPr>
            <w:tcW w:w="6660" w:type="dxa"/>
            <w:shd w:val="clear" w:color="auto" w:fill="E6E6E6"/>
            <w:vAlign w:val="bottom"/>
          </w:tcPr>
          <w:p w:rsidR="006D3AC3" w:rsidRPr="006D3AC3" w:rsidRDefault="006D3AC3" w:rsidP="00B233BA">
            <w:pPr>
              <w:spacing w:line="125" w:lineRule="atLeast"/>
              <w:jc w:val="center"/>
              <w:rPr>
                <w:bCs/>
              </w:rPr>
            </w:pPr>
            <w:r w:rsidRPr="006D3AC3">
              <w:rPr>
                <w:bCs/>
              </w:rPr>
              <w:t>Data Fields</w:t>
            </w:r>
          </w:p>
        </w:tc>
      </w:tr>
      <w:tr w:rsidR="006D3AC3" w:rsidRPr="006D3AC3" w:rsidTr="00B233BA">
        <w:trPr>
          <w:trHeight w:val="773"/>
        </w:trPr>
        <w:tc>
          <w:tcPr>
            <w:tcW w:w="4700" w:type="dxa"/>
            <w:vMerge w:val="restart"/>
            <w:shd w:val="clear" w:color="auto" w:fill="E6E6E6"/>
            <w:noWrap/>
          </w:tcPr>
          <w:p w:rsidR="006D3AC3" w:rsidRPr="006D3AC3" w:rsidRDefault="006D3AC3" w:rsidP="00B233BA">
            <w:pPr>
              <w:rPr>
                <w:bCs/>
              </w:rPr>
            </w:pPr>
            <w:r w:rsidRPr="006D3AC3">
              <w:rPr>
                <w:bCs/>
              </w:rPr>
              <w:t>Count of cases where the date the case was received by the CAC date is within the reporting period, the reason for the referral is ‘allegation of abuse’, and the age of the alleged victim is &lt;=18, grouped by the type of alleged maltreatment(s) identified at the time of the referral to the CAC.</w:t>
            </w:r>
          </w:p>
        </w:tc>
        <w:tc>
          <w:tcPr>
            <w:tcW w:w="1620" w:type="dxa"/>
            <w:shd w:val="clear" w:color="auto" w:fill="E6E6E6"/>
          </w:tcPr>
          <w:p w:rsidR="006D3AC3" w:rsidRPr="006D3AC3" w:rsidRDefault="006D3AC3" w:rsidP="00B233BA">
            <w:pPr>
              <w:rPr>
                <w:bCs/>
              </w:rPr>
            </w:pPr>
            <w:r w:rsidRPr="006D3AC3">
              <w:rPr>
                <w:bCs/>
              </w:rPr>
              <w:t>Presenting Tab</w:t>
            </w:r>
          </w:p>
        </w:tc>
        <w:tc>
          <w:tcPr>
            <w:tcW w:w="6660" w:type="dxa"/>
            <w:shd w:val="clear" w:color="auto" w:fill="E6E6E6"/>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p w:rsidR="006D3AC3" w:rsidRPr="006D3AC3" w:rsidRDefault="006D3AC3" w:rsidP="006D3AC3">
            <w:pPr>
              <w:numPr>
                <w:ilvl w:val="0"/>
                <w:numId w:val="5"/>
              </w:numPr>
              <w:rPr>
                <w:bCs/>
              </w:rPr>
            </w:pPr>
            <w:r w:rsidRPr="006D3AC3">
              <w:rPr>
                <w:bCs/>
              </w:rPr>
              <w:t>Presenting Tab – Alleged Maltreatment (matching NCA report terminology)</w:t>
            </w:r>
          </w:p>
        </w:tc>
      </w:tr>
      <w:tr w:rsidR="006D3AC3" w:rsidRPr="006D3AC3" w:rsidTr="00B233BA">
        <w:trPr>
          <w:trHeight w:val="287"/>
        </w:trPr>
        <w:tc>
          <w:tcPr>
            <w:tcW w:w="0" w:type="auto"/>
            <w:vMerge/>
            <w:shd w:val="clear" w:color="auto" w:fill="E6E6E6"/>
            <w:vAlign w:val="center"/>
          </w:tcPr>
          <w:p w:rsidR="006D3AC3" w:rsidRPr="006D3AC3" w:rsidRDefault="006D3AC3" w:rsidP="00B233BA">
            <w:pPr>
              <w:rPr>
                <w:bCs/>
              </w:rPr>
            </w:pPr>
          </w:p>
        </w:tc>
        <w:tc>
          <w:tcPr>
            <w:tcW w:w="1620" w:type="dxa"/>
            <w:shd w:val="clear" w:color="auto" w:fill="E6E6E6"/>
          </w:tcPr>
          <w:p w:rsidR="006D3AC3" w:rsidRPr="006D3AC3" w:rsidRDefault="006D3AC3" w:rsidP="00B233BA">
            <w:pPr>
              <w:rPr>
                <w:bCs/>
              </w:rPr>
            </w:pPr>
            <w:r w:rsidRPr="006D3AC3">
              <w:rPr>
                <w:bCs/>
              </w:rPr>
              <w:t>People Tab</w:t>
            </w:r>
          </w:p>
        </w:tc>
        <w:tc>
          <w:tcPr>
            <w:tcW w:w="666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368"/>
        </w:trPr>
        <w:tc>
          <w:tcPr>
            <w:tcW w:w="12980" w:type="dxa"/>
            <w:gridSpan w:val="3"/>
            <w:shd w:val="clear" w:color="auto" w:fill="E6E6E6"/>
            <w:noWrap/>
          </w:tcPr>
          <w:p w:rsidR="006D3AC3" w:rsidRPr="006D3AC3" w:rsidRDefault="006D3AC3" w:rsidP="00B233BA">
            <w:pPr>
              <w:rPr>
                <w:bCs/>
              </w:rPr>
            </w:pPr>
            <w:r w:rsidRPr="006D3AC3">
              <w:rPr>
                <w:bCs/>
              </w:rPr>
              <w:t>When multiple alleged maltreatments are selected on a case, each will be included in the count. Your alleged maltreatment terms must each have a match to NCA report terminology on the pick list tab.</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1620"/>
        <w:gridCol w:w="6660"/>
      </w:tblGrid>
      <w:tr w:rsidR="006D3AC3" w:rsidRPr="006D3AC3" w:rsidTr="00B233BA">
        <w:trPr>
          <w:trHeight w:val="98"/>
          <w:tblHeader/>
        </w:trPr>
        <w:tc>
          <w:tcPr>
            <w:tcW w:w="12980" w:type="dxa"/>
            <w:gridSpan w:val="3"/>
            <w:noWrap/>
            <w:vAlign w:val="bottom"/>
          </w:tcPr>
          <w:p w:rsidR="006D3AC3" w:rsidRPr="006D3AC3" w:rsidRDefault="006D3AC3" w:rsidP="00B233BA">
            <w:pPr>
              <w:spacing w:line="98" w:lineRule="atLeast"/>
              <w:rPr>
                <w:b/>
                <w:bCs/>
              </w:rPr>
            </w:pPr>
            <w:r w:rsidRPr="006D3AC3">
              <w:rPr>
                <w:b/>
                <w:bCs/>
              </w:rPr>
              <w:t>Race or ethnicity of total children seen at CAC during the reporting period</w:t>
            </w:r>
          </w:p>
        </w:tc>
      </w:tr>
      <w:tr w:rsidR="006D3AC3" w:rsidRPr="006D3AC3" w:rsidTr="00B233BA">
        <w:trPr>
          <w:trHeight w:val="197"/>
        </w:trPr>
        <w:tc>
          <w:tcPr>
            <w:tcW w:w="4700" w:type="dxa"/>
            <w:noWrap/>
            <w:vAlign w:val="bottom"/>
          </w:tcPr>
          <w:p w:rsidR="006D3AC3" w:rsidRPr="006D3AC3" w:rsidRDefault="006D3AC3" w:rsidP="00B233BA">
            <w:pPr>
              <w:spacing w:line="197" w:lineRule="atLeast"/>
              <w:jc w:val="center"/>
              <w:rPr>
                <w:bCs/>
              </w:rPr>
            </w:pPr>
            <w:r w:rsidRPr="006D3AC3">
              <w:rPr>
                <w:bCs/>
              </w:rPr>
              <w:t>Query</w:t>
            </w:r>
          </w:p>
        </w:tc>
        <w:tc>
          <w:tcPr>
            <w:tcW w:w="1620" w:type="dxa"/>
            <w:vAlign w:val="bottom"/>
          </w:tcPr>
          <w:p w:rsidR="006D3AC3" w:rsidRPr="006D3AC3" w:rsidRDefault="006D3AC3" w:rsidP="00B233BA">
            <w:pPr>
              <w:spacing w:line="197" w:lineRule="atLeast"/>
              <w:jc w:val="center"/>
              <w:rPr>
                <w:bCs/>
              </w:rPr>
            </w:pPr>
            <w:r w:rsidRPr="006D3AC3">
              <w:rPr>
                <w:bCs/>
              </w:rPr>
              <w:t>Case Tab</w:t>
            </w:r>
          </w:p>
        </w:tc>
        <w:tc>
          <w:tcPr>
            <w:tcW w:w="6660" w:type="dxa"/>
            <w:vAlign w:val="bottom"/>
          </w:tcPr>
          <w:p w:rsidR="006D3AC3" w:rsidRPr="006D3AC3" w:rsidRDefault="006D3AC3" w:rsidP="00B233BA">
            <w:pPr>
              <w:spacing w:line="197" w:lineRule="atLeast"/>
              <w:jc w:val="center"/>
              <w:rPr>
                <w:bCs/>
              </w:rPr>
            </w:pPr>
            <w:r w:rsidRPr="006D3AC3">
              <w:rPr>
                <w:bCs/>
              </w:rPr>
              <w:t>Data Fields</w:t>
            </w:r>
          </w:p>
        </w:tc>
      </w:tr>
      <w:tr w:rsidR="006D3AC3" w:rsidRPr="006D3AC3" w:rsidTr="00B233BA">
        <w:trPr>
          <w:trHeight w:val="287"/>
        </w:trPr>
        <w:tc>
          <w:tcPr>
            <w:tcW w:w="4700" w:type="dxa"/>
            <w:vMerge w:val="restart"/>
            <w:noWrap/>
          </w:tcPr>
          <w:p w:rsidR="006D3AC3" w:rsidRPr="006D3AC3" w:rsidRDefault="006D3AC3" w:rsidP="00B233BA">
            <w:pPr>
              <w:rPr>
                <w:bCs/>
              </w:rPr>
            </w:pPr>
            <w:r w:rsidRPr="006D3AC3">
              <w:rPr>
                <w:bCs/>
              </w:rPr>
              <w:t>Count of cases where the date the case was received by the CAC is within the reporting period, the reason for the referral is 'allegation of abuse', and the age of the alleged victim is &lt;=18, grouped by the alleged victim’s race.</w:t>
            </w:r>
          </w:p>
        </w:tc>
        <w:tc>
          <w:tcPr>
            <w:tcW w:w="1620" w:type="dxa"/>
          </w:tcPr>
          <w:p w:rsidR="006D3AC3" w:rsidRPr="006D3AC3" w:rsidRDefault="006D3AC3" w:rsidP="00B233BA">
            <w:pPr>
              <w:rPr>
                <w:bCs/>
              </w:rPr>
            </w:pPr>
            <w:r w:rsidRPr="006D3AC3">
              <w:rPr>
                <w:bCs/>
              </w:rPr>
              <w:t>Presenting Tab</w:t>
            </w:r>
          </w:p>
        </w:tc>
        <w:tc>
          <w:tcPr>
            <w:tcW w:w="6660" w:type="dxa"/>
          </w:tcPr>
          <w:p w:rsidR="006D3AC3" w:rsidRPr="006D3AC3" w:rsidRDefault="006D3AC3" w:rsidP="006D3AC3">
            <w:pPr>
              <w:numPr>
                <w:ilvl w:val="0"/>
                <w:numId w:val="5"/>
              </w:numPr>
              <w:rPr>
                <w:bCs/>
              </w:rPr>
            </w:pPr>
            <w:r w:rsidRPr="006D3AC3">
              <w:rPr>
                <w:bCs/>
              </w:rPr>
              <w:t>Date Case Received by the CAC (within the reporting period)</w:t>
            </w:r>
          </w:p>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692"/>
        </w:trPr>
        <w:tc>
          <w:tcPr>
            <w:tcW w:w="0" w:type="auto"/>
            <w:vMerge/>
            <w:vAlign w:val="center"/>
          </w:tcPr>
          <w:p w:rsidR="006D3AC3" w:rsidRPr="006D3AC3" w:rsidRDefault="006D3AC3" w:rsidP="00B233BA">
            <w:pPr>
              <w:rPr>
                <w:bCs/>
              </w:rPr>
            </w:pPr>
          </w:p>
        </w:tc>
        <w:tc>
          <w:tcPr>
            <w:tcW w:w="1620" w:type="dxa"/>
          </w:tcPr>
          <w:p w:rsidR="006D3AC3" w:rsidRPr="006D3AC3" w:rsidRDefault="006D3AC3" w:rsidP="00B233BA">
            <w:pPr>
              <w:rPr>
                <w:bCs/>
              </w:rPr>
            </w:pPr>
            <w:r w:rsidRPr="006D3AC3">
              <w:rPr>
                <w:bCs/>
              </w:rPr>
              <w:t>People Tab</w:t>
            </w:r>
          </w:p>
        </w:tc>
        <w:tc>
          <w:tcPr>
            <w:tcW w:w="666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p w:rsidR="006D3AC3" w:rsidRPr="006D3AC3" w:rsidRDefault="006D3AC3" w:rsidP="006D3AC3">
            <w:pPr>
              <w:numPr>
                <w:ilvl w:val="0"/>
                <w:numId w:val="6"/>
              </w:numPr>
              <w:rPr>
                <w:bCs/>
              </w:rPr>
            </w:pPr>
            <w:r w:rsidRPr="006D3AC3">
              <w:rPr>
                <w:bCs/>
              </w:rPr>
              <w:t>Race (for the alleged victim - matching NCA report terminology)</w:t>
            </w:r>
          </w:p>
        </w:tc>
      </w:tr>
      <w:tr w:rsidR="006D3AC3" w:rsidRPr="006D3AC3" w:rsidTr="00B233BA">
        <w:trPr>
          <w:trHeight w:val="98"/>
        </w:trPr>
        <w:tc>
          <w:tcPr>
            <w:tcW w:w="12980" w:type="dxa"/>
            <w:gridSpan w:val="3"/>
            <w:noWrap/>
          </w:tcPr>
          <w:p w:rsidR="006D3AC3" w:rsidRPr="006D3AC3" w:rsidRDefault="006D3AC3" w:rsidP="00B233BA">
            <w:pPr>
              <w:spacing w:line="98" w:lineRule="atLeast"/>
              <w:rPr>
                <w:bCs/>
              </w:rPr>
            </w:pPr>
            <w:r w:rsidRPr="006D3AC3">
              <w:rPr>
                <w:bCs/>
              </w:rPr>
              <w:t>Your terms for race or ethnicity must each have a match to NCA report terminology on the pick list tab.</w:t>
            </w:r>
          </w:p>
        </w:tc>
      </w:tr>
    </w:tbl>
    <w:p w:rsidR="006D3AC3" w:rsidRPr="006D3AC3" w:rsidRDefault="006D3AC3" w:rsidP="006D3AC3">
      <w:pPr>
        <w:rPr>
          <w:b/>
          <w:bCs/>
        </w:rPr>
      </w:pPr>
    </w:p>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2340"/>
        <w:gridCol w:w="5940"/>
      </w:tblGrid>
      <w:tr w:rsidR="006D3AC3" w:rsidRPr="006D3AC3" w:rsidTr="00B233BA">
        <w:trPr>
          <w:trHeight w:val="170"/>
          <w:tblHeader/>
        </w:trPr>
        <w:tc>
          <w:tcPr>
            <w:tcW w:w="12980" w:type="dxa"/>
            <w:gridSpan w:val="3"/>
            <w:shd w:val="clear" w:color="auto" w:fill="E6E6E6"/>
            <w:noWrap/>
            <w:vAlign w:val="bottom"/>
          </w:tcPr>
          <w:p w:rsidR="006D3AC3" w:rsidRPr="006D3AC3" w:rsidRDefault="006D3AC3" w:rsidP="00B233BA">
            <w:pPr>
              <w:spacing w:line="170" w:lineRule="atLeast"/>
              <w:rPr>
                <w:b/>
                <w:bCs/>
              </w:rPr>
            </w:pPr>
            <w:r w:rsidRPr="006D3AC3">
              <w:rPr>
                <w:b/>
                <w:bCs/>
              </w:rPr>
              <w:t>Medical Exams/Treatment</w:t>
            </w:r>
          </w:p>
        </w:tc>
      </w:tr>
      <w:tr w:rsidR="006D3AC3" w:rsidRPr="006D3AC3" w:rsidTr="00B233BA">
        <w:trPr>
          <w:trHeight w:val="98"/>
        </w:trPr>
        <w:tc>
          <w:tcPr>
            <w:tcW w:w="4700" w:type="dxa"/>
            <w:shd w:val="clear" w:color="auto" w:fill="E6E6E6"/>
            <w:noWrap/>
            <w:vAlign w:val="bottom"/>
          </w:tcPr>
          <w:p w:rsidR="006D3AC3" w:rsidRPr="006D3AC3" w:rsidRDefault="006D3AC3" w:rsidP="00B233BA">
            <w:pPr>
              <w:spacing w:line="98" w:lineRule="atLeast"/>
              <w:jc w:val="center"/>
              <w:rPr>
                <w:bCs/>
              </w:rPr>
            </w:pPr>
            <w:r w:rsidRPr="006D3AC3">
              <w:rPr>
                <w:bCs/>
              </w:rPr>
              <w:t>Query</w:t>
            </w:r>
          </w:p>
        </w:tc>
        <w:tc>
          <w:tcPr>
            <w:tcW w:w="2340" w:type="dxa"/>
            <w:shd w:val="clear" w:color="auto" w:fill="E6E6E6"/>
            <w:vAlign w:val="bottom"/>
          </w:tcPr>
          <w:p w:rsidR="006D3AC3" w:rsidRPr="006D3AC3" w:rsidRDefault="006D3AC3" w:rsidP="00B233BA">
            <w:pPr>
              <w:spacing w:line="98" w:lineRule="atLeast"/>
              <w:jc w:val="center"/>
              <w:rPr>
                <w:bCs/>
              </w:rPr>
            </w:pPr>
            <w:r w:rsidRPr="006D3AC3">
              <w:rPr>
                <w:bCs/>
              </w:rPr>
              <w:t>Case Tab</w:t>
            </w:r>
          </w:p>
        </w:tc>
        <w:tc>
          <w:tcPr>
            <w:tcW w:w="5940" w:type="dxa"/>
            <w:shd w:val="clear" w:color="auto" w:fill="E6E6E6"/>
            <w:vAlign w:val="bottom"/>
          </w:tcPr>
          <w:p w:rsidR="006D3AC3" w:rsidRPr="006D3AC3" w:rsidRDefault="006D3AC3" w:rsidP="00B233BA">
            <w:pPr>
              <w:spacing w:line="98" w:lineRule="atLeast"/>
              <w:jc w:val="center"/>
              <w:rPr>
                <w:bCs/>
              </w:rPr>
            </w:pPr>
            <w:r w:rsidRPr="006D3AC3">
              <w:rPr>
                <w:bCs/>
              </w:rPr>
              <w:t>Data Fields</w:t>
            </w:r>
          </w:p>
        </w:tc>
      </w:tr>
      <w:tr w:rsidR="006D3AC3" w:rsidRPr="006D3AC3" w:rsidTr="00B233BA">
        <w:trPr>
          <w:trHeight w:val="188"/>
        </w:trPr>
        <w:tc>
          <w:tcPr>
            <w:tcW w:w="4700" w:type="dxa"/>
            <w:vMerge w:val="restart"/>
            <w:shd w:val="clear" w:color="auto" w:fill="E6E6E6"/>
            <w:noWrap/>
          </w:tcPr>
          <w:p w:rsidR="006D3AC3" w:rsidRPr="006D3AC3" w:rsidRDefault="006D3AC3" w:rsidP="00B233BA">
            <w:pPr>
              <w:spacing w:line="188" w:lineRule="atLeast"/>
              <w:rPr>
                <w:bCs/>
              </w:rPr>
            </w:pPr>
            <w:r w:rsidRPr="006D3AC3">
              <w:rPr>
                <w:bCs/>
              </w:rPr>
              <w:t>Count of cases where the reason for the referral is ‘allegation of abuse’, and the age of the alleged victim is &lt;=18, where there is at least (1) one attended Medical session during the reporting period.</w:t>
            </w:r>
          </w:p>
        </w:tc>
        <w:tc>
          <w:tcPr>
            <w:tcW w:w="2340" w:type="dxa"/>
            <w:shd w:val="clear" w:color="auto" w:fill="E6E6E6"/>
          </w:tcPr>
          <w:p w:rsidR="006D3AC3" w:rsidRPr="006D3AC3" w:rsidRDefault="006D3AC3" w:rsidP="00B233BA">
            <w:pPr>
              <w:spacing w:line="188" w:lineRule="atLeast"/>
              <w:rPr>
                <w:bCs/>
              </w:rPr>
            </w:pPr>
            <w:r w:rsidRPr="006D3AC3">
              <w:rPr>
                <w:bCs/>
              </w:rPr>
              <w:t>Presenting Tab</w:t>
            </w:r>
          </w:p>
        </w:tc>
        <w:tc>
          <w:tcPr>
            <w:tcW w:w="5940" w:type="dxa"/>
            <w:shd w:val="clear" w:color="auto" w:fill="E6E6E6"/>
          </w:tcPr>
          <w:p w:rsidR="006D3AC3" w:rsidRPr="006D3AC3" w:rsidRDefault="006D3AC3" w:rsidP="006D3AC3">
            <w:pPr>
              <w:numPr>
                <w:ilvl w:val="0"/>
                <w:numId w:val="5"/>
              </w:numPr>
              <w:spacing w:line="188" w:lineRule="atLeast"/>
              <w:rPr>
                <w:bCs/>
              </w:rPr>
            </w:pPr>
            <w:r w:rsidRPr="006D3AC3">
              <w:rPr>
                <w:bCs/>
              </w:rPr>
              <w:t>Reason for the Referral (allegation of abuse)</w:t>
            </w:r>
          </w:p>
        </w:tc>
      </w:tr>
      <w:tr w:rsidR="006D3AC3" w:rsidRPr="006D3AC3" w:rsidTr="00B233BA">
        <w:trPr>
          <w:trHeight w:val="287"/>
        </w:trPr>
        <w:tc>
          <w:tcPr>
            <w:tcW w:w="0" w:type="auto"/>
            <w:vMerge/>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People Tab</w:t>
            </w:r>
          </w:p>
        </w:tc>
        <w:tc>
          <w:tcPr>
            <w:tcW w:w="594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323"/>
        </w:trPr>
        <w:tc>
          <w:tcPr>
            <w:tcW w:w="0" w:type="auto"/>
            <w:vMerge/>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Med Tab Session Log</w:t>
            </w:r>
          </w:p>
        </w:tc>
        <w:tc>
          <w:tcPr>
            <w:tcW w:w="5940" w:type="dxa"/>
            <w:shd w:val="clear" w:color="auto" w:fill="E6E6E6"/>
          </w:tcPr>
          <w:p w:rsidR="006D3AC3" w:rsidRPr="006D3AC3" w:rsidRDefault="006D3AC3" w:rsidP="006D3AC3">
            <w:pPr>
              <w:numPr>
                <w:ilvl w:val="0"/>
                <w:numId w:val="6"/>
              </w:numPr>
              <w:rPr>
                <w:bCs/>
              </w:rPr>
            </w:pPr>
            <w:r w:rsidRPr="006D3AC3">
              <w:rPr>
                <w:bCs/>
              </w:rPr>
              <w:t>Date (within reporting period)</w:t>
            </w:r>
          </w:p>
          <w:p w:rsidR="006D3AC3" w:rsidRPr="006D3AC3" w:rsidRDefault="006D3AC3" w:rsidP="006D3AC3">
            <w:pPr>
              <w:numPr>
                <w:ilvl w:val="0"/>
                <w:numId w:val="6"/>
              </w:numPr>
              <w:rPr>
                <w:bCs/>
              </w:rPr>
            </w:pPr>
            <w:r w:rsidRPr="006D3AC3">
              <w:rPr>
                <w:bCs/>
              </w:rPr>
              <w:t>Status (attended)</w:t>
            </w:r>
          </w:p>
        </w:tc>
      </w:tr>
      <w:tr w:rsidR="006D3AC3" w:rsidRPr="006D3AC3" w:rsidTr="00B233BA">
        <w:trPr>
          <w:trHeight w:val="350"/>
        </w:trPr>
        <w:tc>
          <w:tcPr>
            <w:tcW w:w="12980" w:type="dxa"/>
            <w:gridSpan w:val="3"/>
            <w:shd w:val="clear" w:color="auto" w:fill="E6E6E6"/>
          </w:tcPr>
          <w:p w:rsidR="006D3AC3" w:rsidRPr="006D3AC3" w:rsidRDefault="006D3AC3" w:rsidP="00B233BA">
            <w:pPr>
              <w:rPr>
                <w:bCs/>
              </w:rPr>
            </w:pPr>
            <w:r w:rsidRPr="006D3AC3">
              <w:rPr>
                <w:bCs/>
              </w:rPr>
              <w:t>If a case has more than 1 attended Med session during the reporting period, this report will only count one.</w:t>
            </w:r>
          </w:p>
        </w:tc>
      </w:tr>
    </w:tbl>
    <w:p w:rsidR="00895EAC" w:rsidRDefault="00895EAC" w:rsidP="006D3AC3"/>
    <w:p w:rsidR="00895EAC" w:rsidRDefault="00895EAC">
      <w:pPr>
        <w:spacing w:after="160" w:line="259" w:lineRule="auto"/>
      </w:pPr>
      <w:r>
        <w:br w:type="page"/>
      </w:r>
    </w:p>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2340"/>
        <w:gridCol w:w="5940"/>
      </w:tblGrid>
      <w:tr w:rsidR="006D3AC3" w:rsidRPr="006D3AC3" w:rsidTr="00B233BA">
        <w:trPr>
          <w:trHeight w:val="98"/>
          <w:tblHeader/>
        </w:trPr>
        <w:tc>
          <w:tcPr>
            <w:tcW w:w="12980" w:type="dxa"/>
            <w:gridSpan w:val="3"/>
            <w:noWrap/>
            <w:vAlign w:val="bottom"/>
          </w:tcPr>
          <w:p w:rsidR="006D3AC3" w:rsidRPr="006D3AC3" w:rsidRDefault="006D3AC3" w:rsidP="00B233BA">
            <w:pPr>
              <w:spacing w:line="98" w:lineRule="atLeast"/>
              <w:rPr>
                <w:b/>
                <w:bCs/>
              </w:rPr>
            </w:pPr>
            <w:r w:rsidRPr="006D3AC3">
              <w:rPr>
                <w:b/>
                <w:bCs/>
              </w:rPr>
              <w:t>Counseling Therapy</w:t>
            </w:r>
          </w:p>
        </w:tc>
      </w:tr>
      <w:tr w:rsidR="006D3AC3" w:rsidRPr="006D3AC3" w:rsidTr="00B233BA">
        <w:trPr>
          <w:trHeight w:val="70"/>
        </w:trPr>
        <w:tc>
          <w:tcPr>
            <w:tcW w:w="4700" w:type="dxa"/>
            <w:noWrap/>
            <w:vAlign w:val="bottom"/>
          </w:tcPr>
          <w:p w:rsidR="006D3AC3" w:rsidRPr="006D3AC3" w:rsidRDefault="006D3AC3" w:rsidP="00B233BA">
            <w:pPr>
              <w:spacing w:line="70" w:lineRule="atLeast"/>
              <w:jc w:val="center"/>
              <w:rPr>
                <w:bCs/>
              </w:rPr>
            </w:pPr>
            <w:r w:rsidRPr="006D3AC3">
              <w:rPr>
                <w:bCs/>
              </w:rPr>
              <w:t>Query</w:t>
            </w:r>
          </w:p>
        </w:tc>
        <w:tc>
          <w:tcPr>
            <w:tcW w:w="2340" w:type="dxa"/>
            <w:vAlign w:val="bottom"/>
          </w:tcPr>
          <w:p w:rsidR="006D3AC3" w:rsidRPr="006D3AC3" w:rsidRDefault="006D3AC3" w:rsidP="00B233BA">
            <w:pPr>
              <w:spacing w:line="70" w:lineRule="atLeast"/>
              <w:jc w:val="center"/>
              <w:rPr>
                <w:bCs/>
              </w:rPr>
            </w:pPr>
            <w:r w:rsidRPr="006D3AC3">
              <w:rPr>
                <w:bCs/>
              </w:rPr>
              <w:t>Case Tab</w:t>
            </w:r>
          </w:p>
        </w:tc>
        <w:tc>
          <w:tcPr>
            <w:tcW w:w="5940" w:type="dxa"/>
            <w:vAlign w:val="bottom"/>
          </w:tcPr>
          <w:p w:rsidR="006D3AC3" w:rsidRPr="006D3AC3" w:rsidRDefault="006D3AC3" w:rsidP="00B233BA">
            <w:pPr>
              <w:spacing w:line="70" w:lineRule="atLeast"/>
              <w:jc w:val="center"/>
              <w:rPr>
                <w:bCs/>
              </w:rPr>
            </w:pPr>
            <w:r w:rsidRPr="006D3AC3">
              <w:rPr>
                <w:bCs/>
              </w:rPr>
              <w:t>Data Fields</w:t>
            </w:r>
          </w:p>
        </w:tc>
      </w:tr>
      <w:tr w:rsidR="006D3AC3" w:rsidRPr="006D3AC3" w:rsidTr="00B233BA">
        <w:trPr>
          <w:trHeight w:val="107"/>
        </w:trPr>
        <w:tc>
          <w:tcPr>
            <w:tcW w:w="4700" w:type="dxa"/>
            <w:vMerge w:val="restart"/>
            <w:noWrap/>
          </w:tcPr>
          <w:p w:rsidR="006D3AC3" w:rsidRPr="006D3AC3" w:rsidRDefault="006D3AC3" w:rsidP="00B233BA">
            <w:pPr>
              <w:spacing w:line="107" w:lineRule="atLeast"/>
              <w:rPr>
                <w:bCs/>
              </w:rPr>
            </w:pPr>
            <w:r w:rsidRPr="006D3AC3">
              <w:rPr>
                <w:bCs/>
              </w:rPr>
              <w:t>Count of cases where the reason for the referral is ‘allegation of abuse’, and the age of the alleged victim is &lt;=18, where there is at least (1) one attended Mental Health session during the reporting period.</w:t>
            </w:r>
          </w:p>
        </w:tc>
        <w:tc>
          <w:tcPr>
            <w:tcW w:w="2340" w:type="dxa"/>
          </w:tcPr>
          <w:p w:rsidR="006D3AC3" w:rsidRPr="006D3AC3" w:rsidRDefault="006D3AC3" w:rsidP="00B233BA">
            <w:pPr>
              <w:spacing w:line="107" w:lineRule="atLeast"/>
              <w:rPr>
                <w:bCs/>
              </w:rPr>
            </w:pPr>
            <w:r w:rsidRPr="006D3AC3">
              <w:rPr>
                <w:bCs/>
              </w:rPr>
              <w:t>Presenting Tab</w:t>
            </w:r>
          </w:p>
        </w:tc>
        <w:tc>
          <w:tcPr>
            <w:tcW w:w="5940" w:type="dxa"/>
          </w:tcPr>
          <w:p w:rsidR="006D3AC3" w:rsidRPr="006D3AC3" w:rsidRDefault="006D3AC3" w:rsidP="006D3AC3">
            <w:pPr>
              <w:numPr>
                <w:ilvl w:val="0"/>
                <w:numId w:val="5"/>
              </w:numPr>
              <w:spacing w:line="107" w:lineRule="atLeast"/>
              <w:rPr>
                <w:bCs/>
              </w:rPr>
            </w:pPr>
            <w:r w:rsidRPr="006D3AC3">
              <w:rPr>
                <w:bCs/>
              </w:rPr>
              <w:t>Reason for the Referral (allegation of abuse)</w:t>
            </w:r>
          </w:p>
        </w:tc>
      </w:tr>
      <w:tr w:rsidR="006D3AC3" w:rsidRPr="006D3AC3" w:rsidTr="00B233BA">
        <w:trPr>
          <w:trHeight w:val="377"/>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People Tab</w:t>
            </w:r>
          </w:p>
        </w:tc>
        <w:tc>
          <w:tcPr>
            <w:tcW w:w="594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233"/>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MH Tab Session Log</w:t>
            </w:r>
            <w:r w:rsidR="006116D1">
              <w:rPr>
                <w:bCs/>
              </w:rPr>
              <w:t xml:space="preserve"> (Case Notes subtab)</w:t>
            </w:r>
          </w:p>
        </w:tc>
        <w:tc>
          <w:tcPr>
            <w:tcW w:w="5940" w:type="dxa"/>
          </w:tcPr>
          <w:p w:rsidR="006D3AC3" w:rsidRPr="006D3AC3" w:rsidRDefault="006D3AC3" w:rsidP="006D3AC3">
            <w:pPr>
              <w:numPr>
                <w:ilvl w:val="0"/>
                <w:numId w:val="6"/>
              </w:numPr>
              <w:rPr>
                <w:bCs/>
              </w:rPr>
            </w:pPr>
            <w:r w:rsidRPr="006D3AC3">
              <w:rPr>
                <w:bCs/>
              </w:rPr>
              <w:t>Date (within reporting period)</w:t>
            </w:r>
          </w:p>
          <w:p w:rsidR="006D3AC3" w:rsidRPr="006D3AC3" w:rsidRDefault="006D3AC3" w:rsidP="006D3AC3">
            <w:pPr>
              <w:numPr>
                <w:ilvl w:val="0"/>
                <w:numId w:val="6"/>
              </w:numPr>
              <w:rPr>
                <w:bCs/>
              </w:rPr>
            </w:pPr>
            <w:r w:rsidRPr="006D3AC3">
              <w:rPr>
                <w:bCs/>
              </w:rPr>
              <w:t>Status (attended)</w:t>
            </w:r>
          </w:p>
        </w:tc>
      </w:tr>
      <w:tr w:rsidR="006D3AC3" w:rsidRPr="006D3AC3" w:rsidTr="00B233BA">
        <w:trPr>
          <w:trHeight w:val="260"/>
        </w:trPr>
        <w:tc>
          <w:tcPr>
            <w:tcW w:w="12980" w:type="dxa"/>
            <w:gridSpan w:val="3"/>
          </w:tcPr>
          <w:p w:rsidR="006D3AC3" w:rsidRPr="006D3AC3" w:rsidRDefault="006D3AC3" w:rsidP="00B233BA">
            <w:pPr>
              <w:jc w:val="both"/>
              <w:rPr>
                <w:bCs/>
              </w:rPr>
            </w:pPr>
            <w:r w:rsidRPr="006D3AC3">
              <w:rPr>
                <w:bCs/>
              </w:rPr>
              <w:t>If a case has more than 1 attended MH session during the reporting period, this report will only count one.</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2340"/>
        <w:gridCol w:w="5940"/>
      </w:tblGrid>
      <w:tr w:rsidR="006D3AC3" w:rsidRPr="006D3AC3" w:rsidTr="00B233BA">
        <w:trPr>
          <w:trHeight w:val="98"/>
          <w:tblHeader/>
        </w:trPr>
        <w:tc>
          <w:tcPr>
            <w:tcW w:w="12980" w:type="dxa"/>
            <w:gridSpan w:val="3"/>
            <w:shd w:val="clear" w:color="auto" w:fill="E6E6E6"/>
            <w:noWrap/>
            <w:vAlign w:val="bottom"/>
          </w:tcPr>
          <w:p w:rsidR="006D3AC3" w:rsidRPr="006D3AC3" w:rsidRDefault="006D3AC3" w:rsidP="00B233BA">
            <w:pPr>
              <w:spacing w:line="98" w:lineRule="atLeast"/>
              <w:rPr>
                <w:b/>
                <w:bCs/>
              </w:rPr>
            </w:pPr>
            <w:r w:rsidRPr="006D3AC3">
              <w:rPr>
                <w:b/>
                <w:bCs/>
              </w:rPr>
              <w:t>Referral to Counseling Therapy</w:t>
            </w:r>
          </w:p>
        </w:tc>
      </w:tr>
      <w:tr w:rsidR="006D3AC3" w:rsidRPr="006D3AC3" w:rsidTr="00B233BA">
        <w:trPr>
          <w:trHeight w:val="70"/>
        </w:trPr>
        <w:tc>
          <w:tcPr>
            <w:tcW w:w="4700" w:type="dxa"/>
            <w:shd w:val="clear" w:color="auto" w:fill="E6E6E6"/>
            <w:noWrap/>
            <w:vAlign w:val="bottom"/>
          </w:tcPr>
          <w:p w:rsidR="006D3AC3" w:rsidRPr="006D3AC3" w:rsidRDefault="006D3AC3" w:rsidP="00B233BA">
            <w:pPr>
              <w:spacing w:line="70" w:lineRule="atLeast"/>
              <w:jc w:val="center"/>
              <w:rPr>
                <w:bCs/>
              </w:rPr>
            </w:pPr>
            <w:r w:rsidRPr="006D3AC3">
              <w:rPr>
                <w:bCs/>
              </w:rPr>
              <w:t>Query</w:t>
            </w:r>
          </w:p>
        </w:tc>
        <w:tc>
          <w:tcPr>
            <w:tcW w:w="2340" w:type="dxa"/>
            <w:shd w:val="clear" w:color="auto" w:fill="E6E6E6"/>
            <w:vAlign w:val="bottom"/>
          </w:tcPr>
          <w:p w:rsidR="006D3AC3" w:rsidRPr="006D3AC3" w:rsidRDefault="006D3AC3" w:rsidP="00B233BA">
            <w:pPr>
              <w:spacing w:line="70" w:lineRule="atLeast"/>
              <w:jc w:val="center"/>
              <w:rPr>
                <w:bCs/>
              </w:rPr>
            </w:pPr>
            <w:r w:rsidRPr="006D3AC3">
              <w:rPr>
                <w:bCs/>
              </w:rPr>
              <w:t>Case Tab</w:t>
            </w:r>
          </w:p>
        </w:tc>
        <w:tc>
          <w:tcPr>
            <w:tcW w:w="5940" w:type="dxa"/>
            <w:shd w:val="clear" w:color="auto" w:fill="E6E6E6"/>
            <w:vAlign w:val="bottom"/>
          </w:tcPr>
          <w:p w:rsidR="006D3AC3" w:rsidRPr="006D3AC3" w:rsidRDefault="006D3AC3" w:rsidP="00B233BA">
            <w:pPr>
              <w:spacing w:line="70" w:lineRule="atLeast"/>
              <w:jc w:val="center"/>
              <w:rPr>
                <w:bCs/>
              </w:rPr>
            </w:pPr>
            <w:r w:rsidRPr="006D3AC3">
              <w:rPr>
                <w:bCs/>
              </w:rPr>
              <w:t>Data Fields</w:t>
            </w:r>
          </w:p>
        </w:tc>
      </w:tr>
      <w:tr w:rsidR="006D3AC3" w:rsidRPr="006D3AC3" w:rsidTr="00B233BA">
        <w:trPr>
          <w:trHeight w:val="107"/>
        </w:trPr>
        <w:tc>
          <w:tcPr>
            <w:tcW w:w="4700" w:type="dxa"/>
            <w:vMerge w:val="restart"/>
            <w:shd w:val="clear" w:color="auto" w:fill="E6E6E6"/>
            <w:noWrap/>
          </w:tcPr>
          <w:p w:rsidR="006D3AC3" w:rsidRPr="006D3AC3" w:rsidRDefault="006D3AC3" w:rsidP="00B233BA">
            <w:pPr>
              <w:spacing w:line="107" w:lineRule="atLeast"/>
              <w:rPr>
                <w:bCs/>
              </w:rPr>
            </w:pPr>
            <w:r w:rsidRPr="006D3AC3">
              <w:rPr>
                <w:bCs/>
              </w:rPr>
              <w:t>Count of cases the reason for the referral is ‘allegation of abuse’, and the age of the alleged victim is &lt;=18, where the ‘date therapy offered to the family’ is during the reporting period.</w:t>
            </w:r>
          </w:p>
        </w:tc>
        <w:tc>
          <w:tcPr>
            <w:tcW w:w="2340" w:type="dxa"/>
            <w:shd w:val="clear" w:color="auto" w:fill="E6E6E6"/>
          </w:tcPr>
          <w:p w:rsidR="006D3AC3" w:rsidRPr="006D3AC3" w:rsidRDefault="006D3AC3" w:rsidP="00B233BA">
            <w:pPr>
              <w:spacing w:line="107" w:lineRule="atLeast"/>
              <w:rPr>
                <w:bCs/>
              </w:rPr>
            </w:pPr>
            <w:r w:rsidRPr="006D3AC3">
              <w:rPr>
                <w:bCs/>
              </w:rPr>
              <w:t>Presenting Tab</w:t>
            </w:r>
          </w:p>
        </w:tc>
        <w:tc>
          <w:tcPr>
            <w:tcW w:w="5940" w:type="dxa"/>
            <w:shd w:val="clear" w:color="auto" w:fill="E6E6E6"/>
          </w:tcPr>
          <w:p w:rsidR="006D3AC3" w:rsidRPr="006D3AC3" w:rsidRDefault="006D3AC3" w:rsidP="006D3AC3">
            <w:pPr>
              <w:numPr>
                <w:ilvl w:val="0"/>
                <w:numId w:val="5"/>
              </w:numPr>
              <w:spacing w:line="107" w:lineRule="atLeast"/>
              <w:rPr>
                <w:bCs/>
              </w:rPr>
            </w:pPr>
            <w:r w:rsidRPr="006D3AC3">
              <w:rPr>
                <w:bCs/>
              </w:rPr>
              <w:t>Reason for the Referral (allegation of abuse)</w:t>
            </w:r>
          </w:p>
        </w:tc>
      </w:tr>
      <w:tr w:rsidR="006D3AC3" w:rsidRPr="006D3AC3" w:rsidTr="00B233BA">
        <w:trPr>
          <w:trHeight w:val="395"/>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People Tab</w:t>
            </w:r>
          </w:p>
        </w:tc>
        <w:tc>
          <w:tcPr>
            <w:tcW w:w="594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70"/>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spacing w:line="70" w:lineRule="atLeast"/>
              <w:rPr>
                <w:bCs/>
              </w:rPr>
            </w:pPr>
            <w:r w:rsidRPr="006D3AC3">
              <w:rPr>
                <w:bCs/>
              </w:rPr>
              <w:t xml:space="preserve">MH Tab </w:t>
            </w:r>
            <w:r w:rsidR="006116D1">
              <w:rPr>
                <w:bCs/>
              </w:rPr>
              <w:t>– MH Provider Log</w:t>
            </w:r>
          </w:p>
        </w:tc>
        <w:tc>
          <w:tcPr>
            <w:tcW w:w="5940" w:type="dxa"/>
            <w:shd w:val="clear" w:color="auto" w:fill="E6E6E6"/>
          </w:tcPr>
          <w:p w:rsidR="006D3AC3" w:rsidRPr="006D3AC3" w:rsidRDefault="006D3AC3" w:rsidP="006D3AC3">
            <w:pPr>
              <w:numPr>
                <w:ilvl w:val="0"/>
                <w:numId w:val="6"/>
              </w:numPr>
              <w:spacing w:line="70" w:lineRule="atLeast"/>
              <w:rPr>
                <w:bCs/>
              </w:rPr>
            </w:pPr>
            <w:r w:rsidRPr="006D3AC3">
              <w:rPr>
                <w:bCs/>
              </w:rPr>
              <w:t>Date Therapy Offered to Family (within reporting period)</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2340"/>
        <w:gridCol w:w="5909"/>
      </w:tblGrid>
      <w:tr w:rsidR="006D3AC3" w:rsidRPr="006D3AC3" w:rsidTr="00B233BA">
        <w:trPr>
          <w:trHeight w:val="233"/>
        </w:trPr>
        <w:tc>
          <w:tcPr>
            <w:tcW w:w="12949" w:type="dxa"/>
            <w:gridSpan w:val="3"/>
            <w:noWrap/>
            <w:vAlign w:val="bottom"/>
          </w:tcPr>
          <w:p w:rsidR="006D3AC3" w:rsidRPr="006D3AC3" w:rsidRDefault="006D3AC3" w:rsidP="00B233BA">
            <w:pPr>
              <w:rPr>
                <w:b/>
                <w:bCs/>
              </w:rPr>
            </w:pPr>
            <w:r w:rsidRPr="006D3AC3">
              <w:rPr>
                <w:b/>
                <w:bCs/>
              </w:rPr>
              <w:t>Onsite/Offsite forensic Interviewing</w:t>
            </w:r>
          </w:p>
        </w:tc>
      </w:tr>
      <w:tr w:rsidR="006D3AC3" w:rsidRPr="006D3AC3" w:rsidTr="00B233BA">
        <w:trPr>
          <w:trHeight w:val="152"/>
        </w:trPr>
        <w:tc>
          <w:tcPr>
            <w:tcW w:w="4700" w:type="dxa"/>
            <w:noWrap/>
            <w:vAlign w:val="bottom"/>
          </w:tcPr>
          <w:p w:rsidR="006D3AC3" w:rsidRPr="006D3AC3" w:rsidRDefault="006D3AC3" w:rsidP="00B233BA">
            <w:pPr>
              <w:spacing w:line="152" w:lineRule="atLeast"/>
              <w:jc w:val="center"/>
              <w:rPr>
                <w:bCs/>
              </w:rPr>
            </w:pPr>
            <w:r w:rsidRPr="006D3AC3">
              <w:rPr>
                <w:bCs/>
              </w:rPr>
              <w:t>Query</w:t>
            </w:r>
          </w:p>
        </w:tc>
        <w:tc>
          <w:tcPr>
            <w:tcW w:w="2340" w:type="dxa"/>
            <w:vAlign w:val="bottom"/>
          </w:tcPr>
          <w:p w:rsidR="006D3AC3" w:rsidRPr="006D3AC3" w:rsidRDefault="006D3AC3" w:rsidP="00B233BA">
            <w:pPr>
              <w:spacing w:line="152" w:lineRule="atLeast"/>
              <w:jc w:val="center"/>
              <w:rPr>
                <w:bCs/>
              </w:rPr>
            </w:pPr>
            <w:r w:rsidRPr="006D3AC3">
              <w:rPr>
                <w:bCs/>
              </w:rPr>
              <w:t>Case Tab</w:t>
            </w:r>
          </w:p>
        </w:tc>
        <w:tc>
          <w:tcPr>
            <w:tcW w:w="5909" w:type="dxa"/>
            <w:vAlign w:val="bottom"/>
          </w:tcPr>
          <w:p w:rsidR="006D3AC3" w:rsidRPr="006D3AC3" w:rsidRDefault="006D3AC3" w:rsidP="00B233BA">
            <w:pPr>
              <w:spacing w:line="152" w:lineRule="atLeast"/>
              <w:jc w:val="center"/>
              <w:rPr>
                <w:bCs/>
              </w:rPr>
            </w:pPr>
            <w:r w:rsidRPr="006D3AC3">
              <w:rPr>
                <w:bCs/>
              </w:rPr>
              <w:t>Data Fields</w:t>
            </w:r>
          </w:p>
        </w:tc>
      </w:tr>
      <w:tr w:rsidR="006D3AC3" w:rsidRPr="006D3AC3" w:rsidTr="00B233BA">
        <w:trPr>
          <w:trHeight w:val="80"/>
        </w:trPr>
        <w:tc>
          <w:tcPr>
            <w:tcW w:w="4700" w:type="dxa"/>
            <w:vMerge w:val="restart"/>
            <w:noWrap/>
          </w:tcPr>
          <w:p w:rsidR="006D3AC3" w:rsidRPr="006D3AC3" w:rsidRDefault="006D3AC3" w:rsidP="00B233BA">
            <w:pPr>
              <w:spacing w:line="80" w:lineRule="atLeast"/>
              <w:rPr>
                <w:bCs/>
              </w:rPr>
            </w:pPr>
            <w:r w:rsidRPr="006D3AC3">
              <w:rPr>
                <w:bCs/>
              </w:rPr>
              <w:t>Count of cases where the reason for the referral is 'allegation of abuse', and the age of the alleged victim is &lt;=18, where there is at least (1) one attended forensic interview session during the reporting period, grouped by location.</w:t>
            </w:r>
          </w:p>
        </w:tc>
        <w:tc>
          <w:tcPr>
            <w:tcW w:w="2340" w:type="dxa"/>
          </w:tcPr>
          <w:p w:rsidR="006D3AC3" w:rsidRPr="006D3AC3" w:rsidRDefault="006D3AC3" w:rsidP="00B233BA">
            <w:pPr>
              <w:spacing w:line="80" w:lineRule="atLeast"/>
              <w:rPr>
                <w:bCs/>
              </w:rPr>
            </w:pPr>
            <w:r w:rsidRPr="006D3AC3">
              <w:rPr>
                <w:bCs/>
              </w:rPr>
              <w:t>Presenting Tab</w:t>
            </w:r>
          </w:p>
        </w:tc>
        <w:tc>
          <w:tcPr>
            <w:tcW w:w="5909" w:type="dxa"/>
          </w:tcPr>
          <w:p w:rsidR="006D3AC3" w:rsidRPr="006D3AC3" w:rsidRDefault="006D3AC3" w:rsidP="006D3AC3">
            <w:pPr>
              <w:numPr>
                <w:ilvl w:val="0"/>
                <w:numId w:val="5"/>
              </w:numPr>
              <w:spacing w:line="80" w:lineRule="atLeast"/>
              <w:rPr>
                <w:bCs/>
              </w:rPr>
            </w:pPr>
            <w:r w:rsidRPr="006D3AC3">
              <w:rPr>
                <w:bCs/>
              </w:rPr>
              <w:t>Reason for the Referral (allegation of abuse)</w:t>
            </w:r>
          </w:p>
        </w:tc>
      </w:tr>
      <w:tr w:rsidR="006D3AC3" w:rsidRPr="006D3AC3" w:rsidTr="00B233BA">
        <w:trPr>
          <w:trHeight w:val="350"/>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People Tab</w:t>
            </w:r>
          </w:p>
        </w:tc>
        <w:tc>
          <w:tcPr>
            <w:tcW w:w="5909"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557"/>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FI Tab Session Log</w:t>
            </w:r>
          </w:p>
        </w:tc>
        <w:tc>
          <w:tcPr>
            <w:tcW w:w="5909" w:type="dxa"/>
          </w:tcPr>
          <w:p w:rsidR="006D3AC3" w:rsidRPr="006D3AC3" w:rsidRDefault="006D3AC3" w:rsidP="006D3AC3">
            <w:pPr>
              <w:numPr>
                <w:ilvl w:val="0"/>
                <w:numId w:val="6"/>
              </w:numPr>
              <w:rPr>
                <w:bCs/>
              </w:rPr>
            </w:pPr>
            <w:r w:rsidRPr="006D3AC3">
              <w:rPr>
                <w:bCs/>
              </w:rPr>
              <w:t>Date (within reporting period)</w:t>
            </w:r>
          </w:p>
          <w:p w:rsidR="006D3AC3" w:rsidRPr="006D3AC3" w:rsidRDefault="006D3AC3" w:rsidP="006D3AC3">
            <w:pPr>
              <w:numPr>
                <w:ilvl w:val="0"/>
                <w:numId w:val="6"/>
              </w:numPr>
              <w:rPr>
                <w:bCs/>
              </w:rPr>
            </w:pPr>
            <w:r w:rsidRPr="006D3AC3">
              <w:rPr>
                <w:bCs/>
              </w:rPr>
              <w:t>Status (attended)</w:t>
            </w:r>
          </w:p>
          <w:p w:rsidR="006D3AC3" w:rsidRPr="006D3AC3" w:rsidRDefault="006D3AC3" w:rsidP="006D3AC3">
            <w:pPr>
              <w:numPr>
                <w:ilvl w:val="0"/>
                <w:numId w:val="6"/>
              </w:numPr>
              <w:rPr>
                <w:bCs/>
              </w:rPr>
            </w:pPr>
            <w:r w:rsidRPr="006D3AC3">
              <w:rPr>
                <w:bCs/>
              </w:rPr>
              <w:t>Location (matching NCA report terminology)</w:t>
            </w:r>
          </w:p>
        </w:tc>
      </w:tr>
      <w:tr w:rsidR="006D3AC3" w:rsidRPr="006D3AC3" w:rsidTr="00B233BA">
        <w:trPr>
          <w:trHeight w:val="512"/>
        </w:trPr>
        <w:tc>
          <w:tcPr>
            <w:tcW w:w="12949" w:type="dxa"/>
            <w:gridSpan w:val="3"/>
            <w:noWrap/>
          </w:tcPr>
          <w:p w:rsidR="006D3AC3" w:rsidRPr="006D3AC3" w:rsidRDefault="006D3AC3" w:rsidP="00B233BA">
            <w:pPr>
              <w:rPr>
                <w:bCs/>
              </w:rPr>
            </w:pPr>
            <w:r w:rsidRPr="006D3AC3">
              <w:rPr>
                <w:bCs/>
              </w:rPr>
              <w:t>If a case has more than 1 attended FI session during the reporting period, this report will only count one. Your terms for FI Location must each have a match to NCA report terminology on the pick list tab.</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2160"/>
        <w:gridCol w:w="6120"/>
      </w:tblGrid>
      <w:tr w:rsidR="006D3AC3" w:rsidRPr="006D3AC3" w:rsidTr="00B233BA">
        <w:trPr>
          <w:trHeight w:val="188"/>
        </w:trPr>
        <w:tc>
          <w:tcPr>
            <w:tcW w:w="12980" w:type="dxa"/>
            <w:gridSpan w:val="3"/>
            <w:shd w:val="clear" w:color="auto" w:fill="E6E6E6"/>
            <w:noWrap/>
          </w:tcPr>
          <w:p w:rsidR="006D3AC3" w:rsidRPr="006D3AC3" w:rsidRDefault="006D3AC3" w:rsidP="00B233BA">
            <w:pPr>
              <w:spacing w:line="188" w:lineRule="atLeast"/>
              <w:rPr>
                <w:bCs/>
              </w:rPr>
            </w:pPr>
            <w:r w:rsidRPr="006D3AC3">
              <w:br w:type="page"/>
            </w:r>
            <w:r w:rsidRPr="006D3AC3">
              <w:rPr>
                <w:b/>
                <w:bCs/>
              </w:rPr>
              <w:t>Dispositions of Child Protective Services Information</w:t>
            </w:r>
          </w:p>
        </w:tc>
      </w:tr>
      <w:tr w:rsidR="006D3AC3" w:rsidRPr="006D3AC3" w:rsidTr="00B233BA">
        <w:trPr>
          <w:trHeight w:val="197"/>
        </w:trPr>
        <w:tc>
          <w:tcPr>
            <w:tcW w:w="4700" w:type="dxa"/>
            <w:shd w:val="clear" w:color="auto" w:fill="E6E6E6"/>
            <w:noWrap/>
            <w:vAlign w:val="bottom"/>
          </w:tcPr>
          <w:p w:rsidR="006D3AC3" w:rsidRPr="006D3AC3" w:rsidRDefault="006D3AC3" w:rsidP="00B233BA">
            <w:pPr>
              <w:spacing w:line="197" w:lineRule="atLeast"/>
              <w:jc w:val="center"/>
              <w:rPr>
                <w:bCs/>
              </w:rPr>
            </w:pPr>
            <w:r w:rsidRPr="006D3AC3">
              <w:rPr>
                <w:bCs/>
              </w:rPr>
              <w:t>Query</w:t>
            </w:r>
          </w:p>
        </w:tc>
        <w:tc>
          <w:tcPr>
            <w:tcW w:w="2160" w:type="dxa"/>
            <w:shd w:val="clear" w:color="auto" w:fill="E6E6E6"/>
            <w:vAlign w:val="bottom"/>
          </w:tcPr>
          <w:p w:rsidR="006D3AC3" w:rsidRPr="006D3AC3" w:rsidRDefault="006D3AC3" w:rsidP="00B233BA">
            <w:pPr>
              <w:spacing w:line="197" w:lineRule="atLeast"/>
              <w:jc w:val="center"/>
              <w:rPr>
                <w:bCs/>
              </w:rPr>
            </w:pPr>
            <w:r w:rsidRPr="006D3AC3">
              <w:rPr>
                <w:bCs/>
              </w:rPr>
              <w:t>Case Tab</w:t>
            </w:r>
          </w:p>
        </w:tc>
        <w:tc>
          <w:tcPr>
            <w:tcW w:w="6120" w:type="dxa"/>
            <w:shd w:val="clear" w:color="auto" w:fill="E6E6E6"/>
            <w:vAlign w:val="bottom"/>
          </w:tcPr>
          <w:p w:rsidR="006D3AC3" w:rsidRPr="006D3AC3" w:rsidRDefault="006D3AC3" w:rsidP="00B233BA">
            <w:pPr>
              <w:spacing w:line="197" w:lineRule="atLeast"/>
              <w:jc w:val="center"/>
              <w:rPr>
                <w:bCs/>
              </w:rPr>
            </w:pPr>
            <w:r w:rsidRPr="006D3AC3">
              <w:rPr>
                <w:bCs/>
              </w:rPr>
              <w:t>Data Fields</w:t>
            </w:r>
          </w:p>
        </w:tc>
      </w:tr>
      <w:tr w:rsidR="006D3AC3" w:rsidRPr="006D3AC3" w:rsidTr="00B233BA">
        <w:trPr>
          <w:trHeight w:val="70"/>
        </w:trPr>
        <w:tc>
          <w:tcPr>
            <w:tcW w:w="4700" w:type="dxa"/>
            <w:vMerge w:val="restart"/>
            <w:shd w:val="clear" w:color="auto" w:fill="E6E6E6"/>
            <w:noWrap/>
          </w:tcPr>
          <w:p w:rsidR="006D3AC3" w:rsidRPr="006D3AC3" w:rsidRDefault="006D3AC3" w:rsidP="00B233BA">
            <w:pPr>
              <w:spacing w:line="70" w:lineRule="atLeast"/>
              <w:rPr>
                <w:bCs/>
              </w:rPr>
            </w:pPr>
            <w:r w:rsidRPr="006D3AC3">
              <w:rPr>
                <w:bCs/>
              </w:rPr>
              <w:t xml:space="preserve">Count of cases where the reason for the referral is 'allegation of abuse', and the age of the alleged victim is &lt;=18, where the CPS investigation closed date is during the </w:t>
            </w:r>
            <w:r w:rsidRPr="006D3AC3">
              <w:rPr>
                <w:bCs/>
              </w:rPr>
              <w:lastRenderedPageBreak/>
              <w:t>reporting period, grouped by CPS dispositions.</w:t>
            </w:r>
          </w:p>
        </w:tc>
        <w:tc>
          <w:tcPr>
            <w:tcW w:w="2160" w:type="dxa"/>
            <w:shd w:val="clear" w:color="auto" w:fill="E6E6E6"/>
          </w:tcPr>
          <w:p w:rsidR="006D3AC3" w:rsidRPr="006D3AC3" w:rsidRDefault="006D3AC3" w:rsidP="00B233BA">
            <w:pPr>
              <w:spacing w:line="70" w:lineRule="atLeast"/>
              <w:rPr>
                <w:bCs/>
              </w:rPr>
            </w:pPr>
            <w:r w:rsidRPr="006D3AC3">
              <w:rPr>
                <w:bCs/>
              </w:rPr>
              <w:lastRenderedPageBreak/>
              <w:t>Presenting Tab</w:t>
            </w:r>
          </w:p>
        </w:tc>
        <w:tc>
          <w:tcPr>
            <w:tcW w:w="6120" w:type="dxa"/>
            <w:shd w:val="clear" w:color="auto" w:fill="E6E6E6"/>
          </w:tcPr>
          <w:p w:rsidR="006D3AC3" w:rsidRPr="006D3AC3" w:rsidRDefault="006D3AC3" w:rsidP="006D3AC3">
            <w:pPr>
              <w:numPr>
                <w:ilvl w:val="0"/>
                <w:numId w:val="5"/>
              </w:numPr>
              <w:spacing w:line="70" w:lineRule="atLeast"/>
              <w:rPr>
                <w:bCs/>
              </w:rPr>
            </w:pPr>
            <w:r w:rsidRPr="006D3AC3">
              <w:rPr>
                <w:bCs/>
              </w:rPr>
              <w:t>Reason for the Referral (allegation of abuse)</w:t>
            </w:r>
          </w:p>
        </w:tc>
      </w:tr>
      <w:tr w:rsidR="006D3AC3" w:rsidRPr="006D3AC3" w:rsidTr="00B233BA">
        <w:trPr>
          <w:trHeight w:val="215"/>
        </w:trPr>
        <w:tc>
          <w:tcPr>
            <w:tcW w:w="0" w:type="auto"/>
            <w:vMerge/>
            <w:shd w:val="clear" w:color="auto" w:fill="E6E6E6"/>
            <w:vAlign w:val="center"/>
          </w:tcPr>
          <w:p w:rsidR="006D3AC3" w:rsidRPr="006D3AC3" w:rsidRDefault="006D3AC3" w:rsidP="00B233BA">
            <w:pPr>
              <w:rPr>
                <w:bCs/>
              </w:rPr>
            </w:pPr>
          </w:p>
        </w:tc>
        <w:tc>
          <w:tcPr>
            <w:tcW w:w="2160" w:type="dxa"/>
            <w:shd w:val="clear" w:color="auto" w:fill="E6E6E6"/>
          </w:tcPr>
          <w:p w:rsidR="006D3AC3" w:rsidRPr="006D3AC3" w:rsidRDefault="006D3AC3" w:rsidP="00B233BA">
            <w:pPr>
              <w:rPr>
                <w:bCs/>
              </w:rPr>
            </w:pPr>
            <w:r w:rsidRPr="006D3AC3">
              <w:rPr>
                <w:bCs/>
              </w:rPr>
              <w:t>People Tab</w:t>
            </w:r>
          </w:p>
        </w:tc>
        <w:tc>
          <w:tcPr>
            <w:tcW w:w="612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512"/>
        </w:trPr>
        <w:tc>
          <w:tcPr>
            <w:tcW w:w="0" w:type="auto"/>
            <w:vMerge/>
            <w:shd w:val="clear" w:color="auto" w:fill="E6E6E6"/>
            <w:vAlign w:val="center"/>
          </w:tcPr>
          <w:p w:rsidR="006D3AC3" w:rsidRPr="006D3AC3" w:rsidRDefault="006D3AC3" w:rsidP="00B233BA">
            <w:pPr>
              <w:rPr>
                <w:bCs/>
              </w:rPr>
            </w:pPr>
          </w:p>
        </w:tc>
        <w:tc>
          <w:tcPr>
            <w:tcW w:w="2160" w:type="dxa"/>
            <w:shd w:val="clear" w:color="auto" w:fill="E6E6E6"/>
          </w:tcPr>
          <w:p w:rsidR="006D3AC3" w:rsidRPr="006D3AC3" w:rsidRDefault="006D3AC3" w:rsidP="00B233BA">
            <w:pPr>
              <w:rPr>
                <w:bCs/>
              </w:rPr>
            </w:pPr>
            <w:r w:rsidRPr="006D3AC3">
              <w:rPr>
                <w:bCs/>
              </w:rPr>
              <w:t>CPS Tab</w:t>
            </w:r>
          </w:p>
        </w:tc>
        <w:tc>
          <w:tcPr>
            <w:tcW w:w="6120" w:type="dxa"/>
            <w:shd w:val="clear" w:color="auto" w:fill="E6E6E6"/>
          </w:tcPr>
          <w:p w:rsidR="006D3AC3" w:rsidRPr="006D3AC3" w:rsidRDefault="006D3AC3" w:rsidP="006D3AC3">
            <w:pPr>
              <w:numPr>
                <w:ilvl w:val="0"/>
                <w:numId w:val="6"/>
              </w:numPr>
              <w:rPr>
                <w:bCs/>
              </w:rPr>
            </w:pPr>
            <w:r w:rsidRPr="006D3AC3">
              <w:rPr>
                <w:bCs/>
              </w:rPr>
              <w:t>Date Closed (within reporting period)</w:t>
            </w:r>
          </w:p>
          <w:p w:rsidR="006D3AC3" w:rsidRPr="006D3AC3" w:rsidRDefault="006D3AC3" w:rsidP="006D3AC3">
            <w:pPr>
              <w:numPr>
                <w:ilvl w:val="0"/>
                <w:numId w:val="6"/>
              </w:numPr>
              <w:rPr>
                <w:bCs/>
              </w:rPr>
            </w:pPr>
            <w:r w:rsidRPr="006D3AC3">
              <w:rPr>
                <w:bCs/>
              </w:rPr>
              <w:t>Disposition - (matching NCA report terminology)</w:t>
            </w:r>
          </w:p>
        </w:tc>
      </w:tr>
      <w:tr w:rsidR="006D3AC3" w:rsidRPr="006D3AC3" w:rsidTr="00B233BA">
        <w:trPr>
          <w:trHeight w:val="170"/>
        </w:trPr>
        <w:tc>
          <w:tcPr>
            <w:tcW w:w="12980" w:type="dxa"/>
            <w:gridSpan w:val="3"/>
            <w:shd w:val="clear" w:color="auto" w:fill="E6E6E6"/>
          </w:tcPr>
          <w:p w:rsidR="006D3AC3" w:rsidRPr="006D3AC3" w:rsidRDefault="006D3AC3" w:rsidP="00B233BA">
            <w:pPr>
              <w:spacing w:line="170" w:lineRule="atLeast"/>
              <w:rPr>
                <w:bCs/>
              </w:rPr>
            </w:pPr>
            <w:r w:rsidRPr="006D3AC3">
              <w:rPr>
                <w:bCs/>
              </w:rPr>
              <w:t>Your terms for dispositions must each have a match to NCA report terminology on the pick list tab.</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340"/>
        <w:gridCol w:w="5400"/>
      </w:tblGrid>
      <w:tr w:rsidR="006D3AC3" w:rsidRPr="006D3AC3" w:rsidTr="00B233BA">
        <w:trPr>
          <w:trHeight w:val="287"/>
          <w:tblHeader/>
        </w:trPr>
        <w:tc>
          <w:tcPr>
            <w:tcW w:w="12980" w:type="dxa"/>
            <w:gridSpan w:val="3"/>
            <w:noWrap/>
            <w:vAlign w:val="bottom"/>
          </w:tcPr>
          <w:p w:rsidR="006D3AC3" w:rsidRPr="006D3AC3" w:rsidRDefault="006D3AC3" w:rsidP="00B233BA">
            <w:pPr>
              <w:rPr>
                <w:b/>
                <w:bCs/>
              </w:rPr>
            </w:pPr>
            <w:r w:rsidRPr="006D3AC3">
              <w:rPr>
                <w:b/>
                <w:bCs/>
              </w:rPr>
              <w:t>Law Enforcement Dispositions – number of cases where charges were filed</w:t>
            </w:r>
          </w:p>
        </w:tc>
      </w:tr>
      <w:tr w:rsidR="006D3AC3" w:rsidRPr="006D3AC3" w:rsidTr="00B233BA">
        <w:trPr>
          <w:trHeight w:val="260"/>
        </w:trPr>
        <w:tc>
          <w:tcPr>
            <w:tcW w:w="5240" w:type="dxa"/>
            <w:noWrap/>
            <w:vAlign w:val="bottom"/>
          </w:tcPr>
          <w:p w:rsidR="006D3AC3" w:rsidRPr="006D3AC3" w:rsidRDefault="006D3AC3" w:rsidP="00B233BA">
            <w:pPr>
              <w:jc w:val="center"/>
              <w:rPr>
                <w:bCs/>
              </w:rPr>
            </w:pPr>
            <w:r w:rsidRPr="006D3AC3">
              <w:rPr>
                <w:bCs/>
              </w:rPr>
              <w:t>Query</w:t>
            </w:r>
          </w:p>
        </w:tc>
        <w:tc>
          <w:tcPr>
            <w:tcW w:w="2340" w:type="dxa"/>
            <w:vAlign w:val="bottom"/>
          </w:tcPr>
          <w:p w:rsidR="006D3AC3" w:rsidRPr="006D3AC3" w:rsidRDefault="006D3AC3" w:rsidP="00B233BA">
            <w:pPr>
              <w:jc w:val="center"/>
              <w:rPr>
                <w:bCs/>
              </w:rPr>
            </w:pPr>
            <w:r w:rsidRPr="006D3AC3">
              <w:rPr>
                <w:bCs/>
              </w:rPr>
              <w:t>Case Tab</w:t>
            </w:r>
          </w:p>
        </w:tc>
        <w:tc>
          <w:tcPr>
            <w:tcW w:w="5400" w:type="dxa"/>
            <w:vAlign w:val="bottom"/>
          </w:tcPr>
          <w:p w:rsidR="006D3AC3" w:rsidRPr="006D3AC3" w:rsidRDefault="006D3AC3" w:rsidP="00B233BA">
            <w:pPr>
              <w:jc w:val="center"/>
              <w:rPr>
                <w:bCs/>
              </w:rPr>
            </w:pPr>
            <w:r w:rsidRPr="006D3AC3">
              <w:rPr>
                <w:bCs/>
              </w:rPr>
              <w:t>Data Fields</w:t>
            </w:r>
          </w:p>
        </w:tc>
      </w:tr>
      <w:tr w:rsidR="006D3AC3" w:rsidRPr="006D3AC3" w:rsidTr="00B233BA">
        <w:trPr>
          <w:trHeight w:val="260"/>
        </w:trPr>
        <w:tc>
          <w:tcPr>
            <w:tcW w:w="5240" w:type="dxa"/>
            <w:vMerge w:val="restart"/>
            <w:noWrap/>
          </w:tcPr>
          <w:p w:rsidR="006D3AC3" w:rsidRPr="006D3AC3" w:rsidRDefault="006D3AC3" w:rsidP="00B233BA">
            <w:pPr>
              <w:rPr>
                <w:bCs/>
              </w:rPr>
            </w:pPr>
            <w:r w:rsidRPr="006D3AC3">
              <w:rPr>
                <w:bCs/>
              </w:rPr>
              <w:t>Count of cases where the reason for the referral is 'allegation of abuse', and the age of the alleged victim is &lt;=18, where the LE investigation closed date is during the reporting period, and the ‘charges filed’ radio button is ‘yes’.</w:t>
            </w:r>
          </w:p>
        </w:tc>
        <w:tc>
          <w:tcPr>
            <w:tcW w:w="2340" w:type="dxa"/>
          </w:tcPr>
          <w:p w:rsidR="006D3AC3" w:rsidRPr="006D3AC3" w:rsidRDefault="006D3AC3" w:rsidP="00B233BA">
            <w:pPr>
              <w:rPr>
                <w:bCs/>
              </w:rPr>
            </w:pPr>
            <w:r w:rsidRPr="006D3AC3">
              <w:rPr>
                <w:bCs/>
              </w:rPr>
              <w:t>Presenting Tab</w:t>
            </w:r>
          </w:p>
        </w:tc>
        <w:tc>
          <w:tcPr>
            <w:tcW w:w="5400" w:type="dxa"/>
          </w:tcPr>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575"/>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People Tab</w:t>
            </w:r>
          </w:p>
        </w:tc>
        <w:tc>
          <w:tcPr>
            <w:tcW w:w="540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323"/>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 xml:space="preserve">LE Tab </w:t>
            </w:r>
          </w:p>
        </w:tc>
        <w:tc>
          <w:tcPr>
            <w:tcW w:w="5400" w:type="dxa"/>
          </w:tcPr>
          <w:p w:rsidR="006D3AC3" w:rsidRPr="006D3AC3" w:rsidRDefault="006D3AC3" w:rsidP="006D3AC3">
            <w:pPr>
              <w:numPr>
                <w:ilvl w:val="0"/>
                <w:numId w:val="7"/>
              </w:numPr>
              <w:rPr>
                <w:bCs/>
              </w:rPr>
            </w:pPr>
            <w:r w:rsidRPr="006D3AC3">
              <w:rPr>
                <w:bCs/>
              </w:rPr>
              <w:t>Date Closed (within reporting period)</w:t>
            </w:r>
          </w:p>
          <w:p w:rsidR="006D3AC3" w:rsidRPr="006D3AC3" w:rsidRDefault="006D3AC3" w:rsidP="006D3AC3">
            <w:pPr>
              <w:numPr>
                <w:ilvl w:val="0"/>
                <w:numId w:val="6"/>
              </w:numPr>
              <w:rPr>
                <w:bCs/>
              </w:rPr>
            </w:pPr>
            <w:r w:rsidRPr="006D3AC3">
              <w:rPr>
                <w:bCs/>
              </w:rPr>
              <w:t>Charges Filed (yes)</w:t>
            </w:r>
          </w:p>
        </w:tc>
      </w:tr>
    </w:tbl>
    <w:p w:rsidR="006D3AC3" w:rsidRPr="006D3AC3" w:rsidRDefault="006D3AC3" w:rsidP="006D3AC3">
      <w:pPr>
        <w:rPr>
          <w:b/>
          <w:bCs/>
        </w:rPr>
      </w:pPr>
    </w:p>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340"/>
        <w:gridCol w:w="5400"/>
      </w:tblGrid>
      <w:tr w:rsidR="006D3AC3" w:rsidRPr="006D3AC3" w:rsidTr="00B233BA">
        <w:trPr>
          <w:trHeight w:val="287"/>
          <w:tblHeader/>
        </w:trPr>
        <w:tc>
          <w:tcPr>
            <w:tcW w:w="12980" w:type="dxa"/>
            <w:gridSpan w:val="3"/>
            <w:shd w:val="clear" w:color="auto" w:fill="E6E6E6"/>
            <w:noWrap/>
            <w:vAlign w:val="bottom"/>
          </w:tcPr>
          <w:p w:rsidR="006D3AC3" w:rsidRPr="006D3AC3" w:rsidRDefault="006D3AC3" w:rsidP="00B233BA">
            <w:pPr>
              <w:rPr>
                <w:b/>
                <w:bCs/>
              </w:rPr>
            </w:pPr>
            <w:r w:rsidRPr="006D3AC3">
              <w:rPr>
                <w:b/>
                <w:bCs/>
              </w:rPr>
              <w:t>Cases accepted for prosecution</w:t>
            </w:r>
          </w:p>
        </w:tc>
      </w:tr>
      <w:tr w:rsidR="006D3AC3" w:rsidRPr="006D3AC3" w:rsidTr="00B233BA">
        <w:trPr>
          <w:trHeight w:val="260"/>
        </w:trPr>
        <w:tc>
          <w:tcPr>
            <w:tcW w:w="5240" w:type="dxa"/>
            <w:shd w:val="clear" w:color="auto" w:fill="E6E6E6"/>
            <w:noWrap/>
            <w:vAlign w:val="bottom"/>
          </w:tcPr>
          <w:p w:rsidR="006D3AC3" w:rsidRPr="006D3AC3" w:rsidRDefault="006D3AC3" w:rsidP="00B233BA">
            <w:pPr>
              <w:jc w:val="center"/>
              <w:rPr>
                <w:bCs/>
              </w:rPr>
            </w:pPr>
            <w:r w:rsidRPr="006D3AC3">
              <w:rPr>
                <w:bCs/>
              </w:rPr>
              <w:t>Query</w:t>
            </w:r>
          </w:p>
        </w:tc>
        <w:tc>
          <w:tcPr>
            <w:tcW w:w="2340" w:type="dxa"/>
            <w:shd w:val="clear" w:color="auto" w:fill="E6E6E6"/>
            <w:vAlign w:val="bottom"/>
          </w:tcPr>
          <w:p w:rsidR="006D3AC3" w:rsidRPr="006D3AC3" w:rsidRDefault="006D3AC3" w:rsidP="00B233BA">
            <w:pPr>
              <w:jc w:val="center"/>
              <w:rPr>
                <w:bCs/>
              </w:rPr>
            </w:pPr>
            <w:r w:rsidRPr="006D3AC3">
              <w:rPr>
                <w:bCs/>
              </w:rPr>
              <w:t>Case Tab</w:t>
            </w:r>
          </w:p>
        </w:tc>
        <w:tc>
          <w:tcPr>
            <w:tcW w:w="5400" w:type="dxa"/>
            <w:shd w:val="clear" w:color="auto" w:fill="E6E6E6"/>
            <w:vAlign w:val="bottom"/>
          </w:tcPr>
          <w:p w:rsidR="006D3AC3" w:rsidRPr="006D3AC3" w:rsidRDefault="006D3AC3" w:rsidP="00B233BA">
            <w:pPr>
              <w:jc w:val="center"/>
              <w:rPr>
                <w:bCs/>
              </w:rPr>
            </w:pPr>
            <w:r w:rsidRPr="006D3AC3">
              <w:rPr>
                <w:bCs/>
              </w:rPr>
              <w:t>Data Fields</w:t>
            </w:r>
          </w:p>
        </w:tc>
      </w:tr>
      <w:tr w:rsidR="006D3AC3" w:rsidRPr="006D3AC3" w:rsidTr="00B233BA">
        <w:trPr>
          <w:trHeight w:val="260"/>
        </w:trPr>
        <w:tc>
          <w:tcPr>
            <w:tcW w:w="5240" w:type="dxa"/>
            <w:vMerge w:val="restart"/>
            <w:shd w:val="clear" w:color="auto" w:fill="E6E6E6"/>
            <w:noWrap/>
          </w:tcPr>
          <w:p w:rsidR="006D3AC3" w:rsidRPr="006D3AC3" w:rsidRDefault="006D3AC3" w:rsidP="00B233BA">
            <w:pPr>
              <w:rPr>
                <w:bCs/>
              </w:rPr>
            </w:pPr>
            <w:r w:rsidRPr="006D3AC3">
              <w:rPr>
                <w:bCs/>
              </w:rPr>
              <w:t>Count of cases where the reason for the referral is 'allegation of abuse', and the age of the alleged victim is &lt;=18, where the prosecution decision ‘review date’ is within the reporting period and the status is ‘accepted’.</w:t>
            </w:r>
          </w:p>
        </w:tc>
        <w:tc>
          <w:tcPr>
            <w:tcW w:w="2340" w:type="dxa"/>
            <w:shd w:val="clear" w:color="auto" w:fill="E6E6E6"/>
          </w:tcPr>
          <w:p w:rsidR="006D3AC3" w:rsidRPr="006D3AC3" w:rsidRDefault="006D3AC3" w:rsidP="00B233BA">
            <w:pPr>
              <w:rPr>
                <w:bCs/>
              </w:rPr>
            </w:pPr>
            <w:r w:rsidRPr="006D3AC3">
              <w:rPr>
                <w:bCs/>
              </w:rPr>
              <w:t>Presenting Tab</w:t>
            </w:r>
          </w:p>
        </w:tc>
        <w:tc>
          <w:tcPr>
            <w:tcW w:w="5400" w:type="dxa"/>
            <w:shd w:val="clear" w:color="auto" w:fill="E6E6E6"/>
          </w:tcPr>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575"/>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People Tab</w:t>
            </w:r>
          </w:p>
        </w:tc>
        <w:tc>
          <w:tcPr>
            <w:tcW w:w="5400" w:type="dxa"/>
            <w:shd w:val="clear" w:color="auto" w:fill="E6E6E6"/>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323"/>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Prosecution Tab -</w:t>
            </w:r>
          </w:p>
          <w:p w:rsidR="006D3AC3" w:rsidRPr="006D3AC3" w:rsidRDefault="006D3AC3" w:rsidP="00B233BA">
            <w:pPr>
              <w:rPr>
                <w:bCs/>
              </w:rPr>
            </w:pPr>
            <w:r w:rsidRPr="006D3AC3">
              <w:rPr>
                <w:bCs/>
              </w:rPr>
              <w:t xml:space="preserve">Prosecution Decision </w:t>
            </w:r>
          </w:p>
        </w:tc>
        <w:tc>
          <w:tcPr>
            <w:tcW w:w="5400" w:type="dxa"/>
            <w:shd w:val="clear" w:color="auto" w:fill="E6E6E6"/>
          </w:tcPr>
          <w:p w:rsidR="006D3AC3" w:rsidRPr="006D3AC3" w:rsidRDefault="006D3AC3" w:rsidP="006D3AC3">
            <w:pPr>
              <w:numPr>
                <w:ilvl w:val="0"/>
                <w:numId w:val="6"/>
              </w:numPr>
              <w:rPr>
                <w:bCs/>
              </w:rPr>
            </w:pPr>
            <w:r w:rsidRPr="006D3AC3">
              <w:rPr>
                <w:bCs/>
              </w:rPr>
              <w:t>Review Date (within reporting period)</w:t>
            </w:r>
          </w:p>
          <w:p w:rsidR="006D3AC3" w:rsidRPr="006D3AC3" w:rsidRDefault="006D3AC3" w:rsidP="006D3AC3">
            <w:pPr>
              <w:numPr>
                <w:ilvl w:val="0"/>
                <w:numId w:val="6"/>
              </w:numPr>
              <w:rPr>
                <w:bCs/>
              </w:rPr>
            </w:pPr>
            <w:r w:rsidRPr="006D3AC3">
              <w:rPr>
                <w:bCs/>
              </w:rPr>
              <w:t>Status (accepted)</w:t>
            </w:r>
          </w:p>
        </w:tc>
      </w:tr>
    </w:tbl>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340"/>
        <w:gridCol w:w="5400"/>
      </w:tblGrid>
      <w:tr w:rsidR="006D3AC3" w:rsidRPr="006D3AC3" w:rsidTr="00B233BA">
        <w:trPr>
          <w:trHeight w:val="287"/>
          <w:tblHeader/>
        </w:trPr>
        <w:tc>
          <w:tcPr>
            <w:tcW w:w="12980" w:type="dxa"/>
            <w:gridSpan w:val="3"/>
            <w:noWrap/>
            <w:vAlign w:val="bottom"/>
          </w:tcPr>
          <w:p w:rsidR="006D3AC3" w:rsidRPr="006D3AC3" w:rsidRDefault="006D3AC3" w:rsidP="00B233BA">
            <w:pPr>
              <w:rPr>
                <w:b/>
                <w:bCs/>
              </w:rPr>
            </w:pPr>
            <w:r w:rsidRPr="006D3AC3">
              <w:rPr>
                <w:b/>
                <w:bCs/>
              </w:rPr>
              <w:t>Convictions, Pleas, Acquittals</w:t>
            </w:r>
          </w:p>
        </w:tc>
      </w:tr>
      <w:tr w:rsidR="006D3AC3" w:rsidRPr="006D3AC3" w:rsidTr="00B233BA">
        <w:trPr>
          <w:trHeight w:val="260"/>
        </w:trPr>
        <w:tc>
          <w:tcPr>
            <w:tcW w:w="5240" w:type="dxa"/>
            <w:noWrap/>
            <w:vAlign w:val="bottom"/>
          </w:tcPr>
          <w:p w:rsidR="006D3AC3" w:rsidRPr="006D3AC3" w:rsidRDefault="006D3AC3" w:rsidP="00B233BA">
            <w:pPr>
              <w:jc w:val="center"/>
              <w:rPr>
                <w:bCs/>
              </w:rPr>
            </w:pPr>
            <w:r w:rsidRPr="006D3AC3">
              <w:rPr>
                <w:bCs/>
              </w:rPr>
              <w:t>Query</w:t>
            </w:r>
          </w:p>
        </w:tc>
        <w:tc>
          <w:tcPr>
            <w:tcW w:w="2340" w:type="dxa"/>
            <w:vAlign w:val="bottom"/>
          </w:tcPr>
          <w:p w:rsidR="006D3AC3" w:rsidRPr="006D3AC3" w:rsidRDefault="006D3AC3" w:rsidP="00B233BA">
            <w:pPr>
              <w:jc w:val="center"/>
              <w:rPr>
                <w:bCs/>
              </w:rPr>
            </w:pPr>
            <w:r w:rsidRPr="006D3AC3">
              <w:rPr>
                <w:bCs/>
              </w:rPr>
              <w:t>Case Tab</w:t>
            </w:r>
          </w:p>
        </w:tc>
        <w:tc>
          <w:tcPr>
            <w:tcW w:w="5400" w:type="dxa"/>
            <w:vAlign w:val="bottom"/>
          </w:tcPr>
          <w:p w:rsidR="006D3AC3" w:rsidRPr="006D3AC3" w:rsidRDefault="006D3AC3" w:rsidP="00B233BA">
            <w:pPr>
              <w:jc w:val="center"/>
              <w:rPr>
                <w:bCs/>
              </w:rPr>
            </w:pPr>
            <w:r w:rsidRPr="006D3AC3">
              <w:rPr>
                <w:bCs/>
              </w:rPr>
              <w:t>Data Fields</w:t>
            </w:r>
          </w:p>
        </w:tc>
      </w:tr>
      <w:tr w:rsidR="006D3AC3" w:rsidRPr="006D3AC3" w:rsidTr="00B233BA">
        <w:trPr>
          <w:trHeight w:val="260"/>
        </w:trPr>
        <w:tc>
          <w:tcPr>
            <w:tcW w:w="5240" w:type="dxa"/>
            <w:vMerge w:val="restart"/>
            <w:noWrap/>
          </w:tcPr>
          <w:p w:rsidR="006D3AC3" w:rsidRPr="006D3AC3" w:rsidRDefault="006D3AC3" w:rsidP="00B233BA">
            <w:pPr>
              <w:rPr>
                <w:bCs/>
              </w:rPr>
            </w:pPr>
            <w:r w:rsidRPr="006D3AC3">
              <w:rPr>
                <w:bCs/>
              </w:rPr>
              <w:t>Count of cases where the reason for the referral is 'allegation of abuse', and the age of the alleged victim is &lt;=18, where the prosecution ‘outcome date’ is within the reporting period, grouped by prosecution ‘outcome’.</w:t>
            </w:r>
          </w:p>
        </w:tc>
        <w:tc>
          <w:tcPr>
            <w:tcW w:w="2340" w:type="dxa"/>
          </w:tcPr>
          <w:p w:rsidR="006D3AC3" w:rsidRPr="006D3AC3" w:rsidRDefault="006D3AC3" w:rsidP="00B233BA">
            <w:pPr>
              <w:rPr>
                <w:bCs/>
              </w:rPr>
            </w:pPr>
            <w:r w:rsidRPr="006D3AC3">
              <w:rPr>
                <w:bCs/>
              </w:rPr>
              <w:t>Presenting Tab</w:t>
            </w:r>
          </w:p>
        </w:tc>
        <w:tc>
          <w:tcPr>
            <w:tcW w:w="5400" w:type="dxa"/>
          </w:tcPr>
          <w:p w:rsidR="006D3AC3" w:rsidRPr="006D3AC3" w:rsidRDefault="006D3AC3" w:rsidP="006D3AC3">
            <w:pPr>
              <w:numPr>
                <w:ilvl w:val="0"/>
                <w:numId w:val="5"/>
              </w:numPr>
              <w:rPr>
                <w:bCs/>
              </w:rPr>
            </w:pPr>
            <w:r w:rsidRPr="006D3AC3">
              <w:rPr>
                <w:bCs/>
              </w:rPr>
              <w:t>Reason for the Referral (allegation of abuse)</w:t>
            </w:r>
          </w:p>
        </w:tc>
      </w:tr>
      <w:tr w:rsidR="006D3AC3" w:rsidRPr="006D3AC3" w:rsidTr="00B233BA">
        <w:trPr>
          <w:trHeight w:val="575"/>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People Tab</w:t>
            </w:r>
          </w:p>
        </w:tc>
        <w:tc>
          <w:tcPr>
            <w:tcW w:w="5400" w:type="dxa"/>
          </w:tcPr>
          <w:p w:rsidR="006D3AC3" w:rsidRPr="006D3AC3" w:rsidRDefault="006D3AC3" w:rsidP="006D3AC3">
            <w:pPr>
              <w:numPr>
                <w:ilvl w:val="0"/>
                <w:numId w:val="6"/>
              </w:numPr>
              <w:rPr>
                <w:bCs/>
              </w:rPr>
            </w:pPr>
            <w:r w:rsidRPr="006D3AC3">
              <w:rPr>
                <w:bCs/>
              </w:rPr>
              <w:t xml:space="preserve">Role (alleged victim), </w:t>
            </w:r>
          </w:p>
          <w:p w:rsidR="006D3AC3" w:rsidRPr="006D3AC3" w:rsidRDefault="006D3AC3" w:rsidP="006D3AC3">
            <w:pPr>
              <w:numPr>
                <w:ilvl w:val="0"/>
                <w:numId w:val="6"/>
              </w:numPr>
              <w:rPr>
                <w:bCs/>
              </w:rPr>
            </w:pPr>
            <w:r w:rsidRPr="006D3AC3">
              <w:rPr>
                <w:bCs/>
              </w:rPr>
              <w:t>Age at time of Referral (alleged victim’s age &lt;=18)</w:t>
            </w:r>
          </w:p>
        </w:tc>
      </w:tr>
      <w:tr w:rsidR="006D3AC3" w:rsidRPr="006D3AC3" w:rsidTr="00B233BA">
        <w:trPr>
          <w:trHeight w:val="323"/>
        </w:trPr>
        <w:tc>
          <w:tcPr>
            <w:tcW w:w="0" w:type="auto"/>
            <w:vMerge/>
            <w:vAlign w:val="center"/>
          </w:tcPr>
          <w:p w:rsidR="006D3AC3" w:rsidRPr="006D3AC3" w:rsidRDefault="006D3AC3" w:rsidP="00B233BA">
            <w:pPr>
              <w:rPr>
                <w:bCs/>
              </w:rPr>
            </w:pPr>
          </w:p>
        </w:tc>
        <w:tc>
          <w:tcPr>
            <w:tcW w:w="2340" w:type="dxa"/>
          </w:tcPr>
          <w:p w:rsidR="006D3AC3" w:rsidRPr="006D3AC3" w:rsidRDefault="006D3AC3" w:rsidP="00B233BA">
            <w:pPr>
              <w:rPr>
                <w:bCs/>
              </w:rPr>
            </w:pPr>
            <w:r w:rsidRPr="006D3AC3">
              <w:rPr>
                <w:bCs/>
              </w:rPr>
              <w:t>Prosecution Tab -</w:t>
            </w:r>
          </w:p>
          <w:p w:rsidR="006D3AC3" w:rsidRPr="006D3AC3" w:rsidRDefault="006D3AC3" w:rsidP="00B233BA">
            <w:pPr>
              <w:rPr>
                <w:bCs/>
              </w:rPr>
            </w:pPr>
            <w:r w:rsidRPr="006D3AC3">
              <w:rPr>
                <w:bCs/>
              </w:rPr>
              <w:t xml:space="preserve">Prosecution Outcome </w:t>
            </w:r>
          </w:p>
        </w:tc>
        <w:tc>
          <w:tcPr>
            <w:tcW w:w="5400" w:type="dxa"/>
          </w:tcPr>
          <w:p w:rsidR="006D3AC3" w:rsidRPr="006D3AC3" w:rsidRDefault="006D3AC3" w:rsidP="006D3AC3">
            <w:pPr>
              <w:numPr>
                <w:ilvl w:val="0"/>
                <w:numId w:val="6"/>
              </w:numPr>
              <w:rPr>
                <w:bCs/>
              </w:rPr>
            </w:pPr>
            <w:r w:rsidRPr="006D3AC3">
              <w:rPr>
                <w:bCs/>
              </w:rPr>
              <w:t>Outcome Date (within reporting period)</w:t>
            </w:r>
          </w:p>
          <w:p w:rsidR="006D3AC3" w:rsidRPr="006D3AC3" w:rsidRDefault="006D3AC3" w:rsidP="006D3AC3">
            <w:pPr>
              <w:numPr>
                <w:ilvl w:val="0"/>
                <w:numId w:val="6"/>
              </w:numPr>
              <w:rPr>
                <w:bCs/>
              </w:rPr>
            </w:pPr>
            <w:r w:rsidRPr="006D3AC3">
              <w:rPr>
                <w:bCs/>
              </w:rPr>
              <w:t>Outcome</w:t>
            </w:r>
          </w:p>
        </w:tc>
      </w:tr>
    </w:tbl>
    <w:p w:rsidR="00895EAC" w:rsidRDefault="00895EAC" w:rsidP="006D3AC3"/>
    <w:p w:rsidR="00895EAC" w:rsidRDefault="00895EAC">
      <w:pPr>
        <w:spacing w:after="160" w:line="259" w:lineRule="auto"/>
      </w:pPr>
      <w:r>
        <w:br w:type="page"/>
      </w:r>
    </w:p>
    <w:p w:rsidR="006D3AC3" w:rsidRPr="006D3AC3" w:rsidRDefault="006D3AC3" w:rsidP="006D3AC3"/>
    <w:tbl>
      <w:tblPr>
        <w:tblW w:w="108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340"/>
        <w:gridCol w:w="5400"/>
      </w:tblGrid>
      <w:tr w:rsidR="006D3AC3" w:rsidRPr="006D3AC3" w:rsidTr="00B233BA">
        <w:trPr>
          <w:trHeight w:val="287"/>
          <w:tblHeader/>
        </w:trPr>
        <w:tc>
          <w:tcPr>
            <w:tcW w:w="12980" w:type="dxa"/>
            <w:gridSpan w:val="3"/>
            <w:shd w:val="clear" w:color="auto" w:fill="E6E6E6"/>
            <w:noWrap/>
            <w:vAlign w:val="bottom"/>
          </w:tcPr>
          <w:p w:rsidR="006D3AC3" w:rsidRPr="006D3AC3" w:rsidRDefault="006D3AC3" w:rsidP="00B233BA">
            <w:pPr>
              <w:rPr>
                <w:b/>
                <w:bCs/>
              </w:rPr>
            </w:pPr>
            <w:r w:rsidRPr="006D3AC3">
              <w:rPr>
                <w:b/>
                <w:bCs/>
              </w:rPr>
              <w:t>Other services provided by CAC (tracked in NCAtrak)</w:t>
            </w:r>
          </w:p>
        </w:tc>
      </w:tr>
      <w:tr w:rsidR="006D3AC3" w:rsidRPr="006D3AC3" w:rsidTr="00B233BA">
        <w:trPr>
          <w:trHeight w:val="260"/>
        </w:trPr>
        <w:tc>
          <w:tcPr>
            <w:tcW w:w="5240" w:type="dxa"/>
            <w:shd w:val="clear" w:color="auto" w:fill="E6E6E6"/>
            <w:noWrap/>
            <w:vAlign w:val="bottom"/>
          </w:tcPr>
          <w:p w:rsidR="006D3AC3" w:rsidRPr="006D3AC3" w:rsidRDefault="006D3AC3" w:rsidP="00B233BA">
            <w:pPr>
              <w:jc w:val="center"/>
              <w:rPr>
                <w:bCs/>
              </w:rPr>
            </w:pPr>
            <w:r w:rsidRPr="006D3AC3">
              <w:rPr>
                <w:bCs/>
              </w:rPr>
              <w:t>Query</w:t>
            </w:r>
          </w:p>
        </w:tc>
        <w:tc>
          <w:tcPr>
            <w:tcW w:w="2340" w:type="dxa"/>
            <w:shd w:val="clear" w:color="auto" w:fill="E6E6E6"/>
            <w:vAlign w:val="bottom"/>
          </w:tcPr>
          <w:p w:rsidR="006D3AC3" w:rsidRPr="006D3AC3" w:rsidRDefault="006D3AC3" w:rsidP="00B233BA">
            <w:pPr>
              <w:jc w:val="center"/>
              <w:rPr>
                <w:bCs/>
              </w:rPr>
            </w:pPr>
            <w:r w:rsidRPr="006D3AC3">
              <w:rPr>
                <w:bCs/>
              </w:rPr>
              <w:t>Case Tab</w:t>
            </w:r>
          </w:p>
        </w:tc>
        <w:tc>
          <w:tcPr>
            <w:tcW w:w="5400" w:type="dxa"/>
            <w:shd w:val="clear" w:color="auto" w:fill="E6E6E6"/>
            <w:vAlign w:val="bottom"/>
          </w:tcPr>
          <w:p w:rsidR="006D3AC3" w:rsidRPr="006D3AC3" w:rsidRDefault="006D3AC3" w:rsidP="00B233BA">
            <w:pPr>
              <w:jc w:val="center"/>
              <w:rPr>
                <w:bCs/>
              </w:rPr>
            </w:pPr>
            <w:r w:rsidRPr="006D3AC3">
              <w:rPr>
                <w:bCs/>
              </w:rPr>
              <w:t>Data Fields</w:t>
            </w:r>
          </w:p>
        </w:tc>
      </w:tr>
      <w:tr w:rsidR="006D3AC3" w:rsidRPr="006D3AC3" w:rsidTr="00B233BA">
        <w:trPr>
          <w:trHeight w:val="260"/>
        </w:trPr>
        <w:tc>
          <w:tcPr>
            <w:tcW w:w="5240" w:type="dxa"/>
            <w:vMerge w:val="restart"/>
            <w:shd w:val="clear" w:color="auto" w:fill="E6E6E6"/>
            <w:noWrap/>
          </w:tcPr>
          <w:p w:rsidR="006D3AC3" w:rsidRPr="006D3AC3" w:rsidRDefault="006D3AC3" w:rsidP="00B233BA">
            <w:pPr>
              <w:rPr>
                <w:bCs/>
              </w:rPr>
            </w:pPr>
            <w:r w:rsidRPr="006D3AC3">
              <w:rPr>
                <w:bCs/>
              </w:rPr>
              <w:t>Count of attended FI, Med, VA, and MH sessions, and adjourned MDT meetings where the date of the session/meeting is during the reporting period and the reason for the referral on the case is ‘Other Direct Services’ or ‘Other Indirect Services’, grouped by ‘Other Direct Services and Other Indirect Services’, and age of person(s) receiving the service.</w:t>
            </w:r>
          </w:p>
        </w:tc>
        <w:tc>
          <w:tcPr>
            <w:tcW w:w="2340" w:type="dxa"/>
            <w:shd w:val="clear" w:color="auto" w:fill="E6E6E6"/>
          </w:tcPr>
          <w:p w:rsidR="006D3AC3" w:rsidRPr="006D3AC3" w:rsidRDefault="006D3AC3" w:rsidP="00B233BA">
            <w:pPr>
              <w:rPr>
                <w:bCs/>
              </w:rPr>
            </w:pPr>
            <w:r w:rsidRPr="006D3AC3">
              <w:rPr>
                <w:bCs/>
              </w:rPr>
              <w:t>FI, Med, MH, VA Tab - Session Logs</w:t>
            </w:r>
          </w:p>
        </w:tc>
        <w:tc>
          <w:tcPr>
            <w:tcW w:w="5400" w:type="dxa"/>
            <w:shd w:val="clear" w:color="auto" w:fill="E6E6E6"/>
          </w:tcPr>
          <w:p w:rsidR="006D3AC3" w:rsidRPr="006D3AC3" w:rsidRDefault="006D3AC3" w:rsidP="006D3AC3">
            <w:pPr>
              <w:numPr>
                <w:ilvl w:val="0"/>
                <w:numId w:val="8"/>
              </w:numPr>
            </w:pPr>
            <w:r w:rsidRPr="006D3AC3">
              <w:rPr>
                <w:bCs/>
              </w:rPr>
              <w:t>Date (within reporting period)</w:t>
            </w:r>
          </w:p>
          <w:p w:rsidR="006D3AC3" w:rsidRPr="006D3AC3" w:rsidRDefault="006D3AC3" w:rsidP="006D3AC3">
            <w:pPr>
              <w:numPr>
                <w:ilvl w:val="0"/>
                <w:numId w:val="5"/>
              </w:numPr>
              <w:rPr>
                <w:bCs/>
              </w:rPr>
            </w:pPr>
            <w:r w:rsidRPr="006D3AC3">
              <w:rPr>
                <w:bCs/>
              </w:rPr>
              <w:t>Status (attended)</w:t>
            </w:r>
          </w:p>
        </w:tc>
      </w:tr>
      <w:tr w:rsidR="006D3AC3" w:rsidRPr="006D3AC3" w:rsidTr="00B233BA">
        <w:trPr>
          <w:trHeight w:val="260"/>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pPr>
              <w:rPr>
                <w:bCs/>
              </w:rPr>
            </w:pPr>
            <w:r w:rsidRPr="006D3AC3">
              <w:rPr>
                <w:bCs/>
              </w:rPr>
              <w:t>MDT Tab –</w:t>
            </w:r>
          </w:p>
          <w:p w:rsidR="006D3AC3" w:rsidRPr="006D3AC3" w:rsidRDefault="006D3AC3" w:rsidP="00B233BA">
            <w:r w:rsidRPr="006D3AC3">
              <w:rPr>
                <w:bCs/>
              </w:rPr>
              <w:t xml:space="preserve">Meeting Results Log  </w:t>
            </w:r>
          </w:p>
        </w:tc>
        <w:tc>
          <w:tcPr>
            <w:tcW w:w="5400" w:type="dxa"/>
            <w:shd w:val="clear" w:color="auto" w:fill="E6E6E6"/>
          </w:tcPr>
          <w:p w:rsidR="006D3AC3" w:rsidRPr="006D3AC3" w:rsidRDefault="006D3AC3" w:rsidP="006D3AC3">
            <w:pPr>
              <w:numPr>
                <w:ilvl w:val="0"/>
                <w:numId w:val="8"/>
              </w:numPr>
              <w:rPr>
                <w:bCs/>
              </w:rPr>
            </w:pPr>
            <w:r w:rsidRPr="006D3AC3">
              <w:rPr>
                <w:bCs/>
              </w:rPr>
              <w:t>Date (within reporting period)</w:t>
            </w:r>
          </w:p>
          <w:p w:rsidR="006D3AC3" w:rsidRPr="006D3AC3" w:rsidRDefault="006D3AC3" w:rsidP="006D3AC3">
            <w:pPr>
              <w:numPr>
                <w:ilvl w:val="0"/>
                <w:numId w:val="8"/>
              </w:numPr>
              <w:rPr>
                <w:bCs/>
              </w:rPr>
            </w:pPr>
            <w:r w:rsidRPr="006D3AC3">
              <w:rPr>
                <w:bCs/>
              </w:rPr>
              <w:t xml:space="preserve">Status (adjourned) </w:t>
            </w:r>
          </w:p>
        </w:tc>
      </w:tr>
      <w:tr w:rsidR="006D3AC3" w:rsidRPr="006D3AC3" w:rsidTr="00B233BA">
        <w:trPr>
          <w:trHeight w:val="260"/>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r w:rsidRPr="006D3AC3">
              <w:rPr>
                <w:bCs/>
              </w:rPr>
              <w:t>Presenting Tab</w:t>
            </w:r>
          </w:p>
        </w:tc>
        <w:tc>
          <w:tcPr>
            <w:tcW w:w="5400" w:type="dxa"/>
            <w:shd w:val="clear" w:color="auto" w:fill="E6E6E6"/>
          </w:tcPr>
          <w:p w:rsidR="006D3AC3" w:rsidRPr="006D3AC3" w:rsidRDefault="006D3AC3" w:rsidP="006D3AC3">
            <w:pPr>
              <w:numPr>
                <w:ilvl w:val="0"/>
                <w:numId w:val="8"/>
              </w:numPr>
            </w:pPr>
            <w:r w:rsidRPr="006D3AC3">
              <w:rPr>
                <w:bCs/>
              </w:rPr>
              <w:t>Reason for Referral (Requesting Other Direct Services)</w:t>
            </w:r>
          </w:p>
          <w:p w:rsidR="006D3AC3" w:rsidRPr="006D3AC3" w:rsidRDefault="006D3AC3" w:rsidP="006D3AC3">
            <w:pPr>
              <w:numPr>
                <w:ilvl w:val="0"/>
                <w:numId w:val="8"/>
              </w:numPr>
            </w:pPr>
            <w:r w:rsidRPr="006D3AC3">
              <w:rPr>
                <w:bCs/>
              </w:rPr>
              <w:t>Reason for Referral (Requesting Other Indirect Services)</w:t>
            </w:r>
          </w:p>
          <w:p w:rsidR="006D3AC3" w:rsidRPr="006D3AC3" w:rsidRDefault="006D3AC3" w:rsidP="006D3AC3">
            <w:pPr>
              <w:numPr>
                <w:ilvl w:val="0"/>
                <w:numId w:val="8"/>
              </w:numPr>
            </w:pPr>
            <w:r w:rsidRPr="006D3AC3">
              <w:rPr>
                <w:bCs/>
              </w:rPr>
              <w:t>Other Direct Services / Indirect Services (matching NCA report terminology)</w:t>
            </w:r>
          </w:p>
        </w:tc>
      </w:tr>
      <w:tr w:rsidR="006D3AC3" w:rsidRPr="006D3AC3" w:rsidTr="00B233BA">
        <w:trPr>
          <w:trHeight w:val="260"/>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r w:rsidRPr="006D3AC3">
              <w:rPr>
                <w:bCs/>
              </w:rPr>
              <w:t>People Tab</w:t>
            </w:r>
          </w:p>
        </w:tc>
        <w:tc>
          <w:tcPr>
            <w:tcW w:w="5400" w:type="dxa"/>
            <w:shd w:val="clear" w:color="auto" w:fill="E6E6E6"/>
          </w:tcPr>
          <w:p w:rsidR="006D3AC3" w:rsidRPr="006D3AC3" w:rsidRDefault="006D3AC3" w:rsidP="006D3AC3">
            <w:pPr>
              <w:numPr>
                <w:ilvl w:val="0"/>
                <w:numId w:val="9"/>
              </w:numPr>
            </w:pPr>
            <w:r w:rsidRPr="006D3AC3">
              <w:rPr>
                <w:bCs/>
              </w:rPr>
              <w:t>Role (Client)</w:t>
            </w:r>
          </w:p>
          <w:p w:rsidR="006D3AC3" w:rsidRPr="006D3AC3" w:rsidRDefault="006D3AC3" w:rsidP="006D3AC3">
            <w:pPr>
              <w:numPr>
                <w:ilvl w:val="0"/>
                <w:numId w:val="9"/>
              </w:numPr>
            </w:pPr>
            <w:r w:rsidRPr="006D3AC3">
              <w:rPr>
                <w:bCs/>
              </w:rPr>
              <w:t>Age at time of referral (age of person who received service)</w:t>
            </w:r>
          </w:p>
        </w:tc>
      </w:tr>
      <w:tr w:rsidR="006D3AC3" w:rsidRPr="006D3AC3" w:rsidTr="00B233BA">
        <w:trPr>
          <w:trHeight w:val="575"/>
        </w:trPr>
        <w:tc>
          <w:tcPr>
            <w:tcW w:w="0" w:type="auto"/>
            <w:vMerge/>
            <w:shd w:val="clear" w:color="auto" w:fill="E6E6E6"/>
            <w:vAlign w:val="center"/>
          </w:tcPr>
          <w:p w:rsidR="006D3AC3" w:rsidRPr="006D3AC3" w:rsidRDefault="006D3AC3" w:rsidP="00B233BA">
            <w:pPr>
              <w:rPr>
                <w:bCs/>
              </w:rPr>
            </w:pPr>
          </w:p>
        </w:tc>
        <w:tc>
          <w:tcPr>
            <w:tcW w:w="2340" w:type="dxa"/>
            <w:shd w:val="clear" w:color="auto" w:fill="E6E6E6"/>
          </w:tcPr>
          <w:p w:rsidR="006D3AC3" w:rsidRPr="006D3AC3" w:rsidRDefault="006D3AC3" w:rsidP="00B233BA">
            <w:r w:rsidRPr="006D3AC3">
              <w:rPr>
                <w:bCs/>
              </w:rPr>
              <w:t>VA Tab Session Log</w:t>
            </w:r>
          </w:p>
        </w:tc>
        <w:tc>
          <w:tcPr>
            <w:tcW w:w="5400" w:type="dxa"/>
            <w:shd w:val="clear" w:color="auto" w:fill="E6E6E6"/>
          </w:tcPr>
          <w:p w:rsidR="006D3AC3" w:rsidRPr="006D3AC3" w:rsidRDefault="006D3AC3" w:rsidP="006D3AC3">
            <w:pPr>
              <w:numPr>
                <w:ilvl w:val="0"/>
                <w:numId w:val="9"/>
              </w:numPr>
            </w:pPr>
            <w:r w:rsidRPr="006D3AC3">
              <w:t>Attendee</w:t>
            </w:r>
          </w:p>
        </w:tc>
      </w:tr>
      <w:tr w:rsidR="006D3AC3" w:rsidRPr="006D3AC3" w:rsidTr="00B233BA">
        <w:trPr>
          <w:trHeight w:val="323"/>
        </w:trPr>
        <w:tc>
          <w:tcPr>
            <w:tcW w:w="12980" w:type="dxa"/>
            <w:gridSpan w:val="3"/>
            <w:shd w:val="clear" w:color="auto" w:fill="E6E6E6"/>
            <w:vAlign w:val="center"/>
          </w:tcPr>
          <w:p w:rsidR="006D3AC3" w:rsidRPr="006D3AC3" w:rsidRDefault="006D3AC3" w:rsidP="00B233BA">
            <w:r w:rsidRPr="006D3AC3">
              <w:rPr>
                <w:bCs/>
              </w:rPr>
              <w:t xml:space="preserve">Your terms for Other Direct Services and Other Indirect Services must each have a match to NCA report terminology on the pick list tab. For FI, Med, MDT, and MH sessions, the attendee is the person whose role on the case is </w:t>
            </w:r>
            <w:proofErr w:type="spellStart"/>
            <w:r w:rsidRPr="006D3AC3">
              <w:rPr>
                <w:bCs/>
              </w:rPr>
              <w:t>‘client</w:t>
            </w:r>
            <w:proofErr w:type="spellEnd"/>
            <w:r w:rsidRPr="006D3AC3">
              <w:rPr>
                <w:bCs/>
              </w:rPr>
              <w:t>’. The report will count one service provided for each VA session attendee.</w:t>
            </w:r>
          </w:p>
        </w:tc>
      </w:tr>
    </w:tbl>
    <w:p w:rsidR="008A7883" w:rsidRPr="006D3AC3" w:rsidRDefault="008A7883" w:rsidP="00895EAC">
      <w:pPr>
        <w:spacing w:after="160" w:line="259" w:lineRule="auto"/>
      </w:pPr>
    </w:p>
    <w:sectPr w:rsidR="008A7883" w:rsidRPr="006D3AC3" w:rsidSect="006D3A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B4" w:rsidRDefault="00F11FB4" w:rsidP="00D51138">
      <w:r>
        <w:separator/>
      </w:r>
    </w:p>
  </w:endnote>
  <w:endnote w:type="continuationSeparator" w:id="0">
    <w:p w:rsidR="00F11FB4" w:rsidRDefault="00F11FB4" w:rsidP="00D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39437"/>
      <w:docPartObj>
        <w:docPartGallery w:val="Page Numbers (Bottom of Page)"/>
        <w:docPartUnique/>
      </w:docPartObj>
    </w:sdtPr>
    <w:sdtEndPr/>
    <w:sdtContent>
      <w:sdt>
        <w:sdtPr>
          <w:id w:val="-1769616900"/>
          <w:docPartObj>
            <w:docPartGallery w:val="Page Numbers (Top of Page)"/>
            <w:docPartUnique/>
          </w:docPartObj>
        </w:sdtPr>
        <w:sdtEndPr/>
        <w:sdtContent>
          <w:p w:rsidR="00F11FB4" w:rsidRDefault="00F11FB4">
            <w:pPr>
              <w:pStyle w:val="Footer"/>
              <w:jc w:val="right"/>
            </w:pPr>
            <w:r>
              <w:t xml:space="preserve">Page </w:t>
            </w:r>
            <w:r>
              <w:rPr>
                <w:b/>
                <w:bCs/>
              </w:rPr>
              <w:fldChar w:fldCharType="begin"/>
            </w:r>
            <w:r>
              <w:rPr>
                <w:b/>
                <w:bCs/>
              </w:rPr>
              <w:instrText xml:space="preserve"> PAGE </w:instrText>
            </w:r>
            <w:r>
              <w:rPr>
                <w:b/>
                <w:bCs/>
              </w:rPr>
              <w:fldChar w:fldCharType="separate"/>
            </w:r>
            <w:r w:rsidR="00D04EA7">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D04EA7">
              <w:rPr>
                <w:b/>
                <w:bCs/>
                <w:noProof/>
              </w:rPr>
              <w:t>17</w:t>
            </w:r>
            <w:r>
              <w:rPr>
                <w:b/>
                <w:bCs/>
              </w:rPr>
              <w:fldChar w:fldCharType="end"/>
            </w:r>
          </w:p>
        </w:sdtContent>
      </w:sdt>
    </w:sdtContent>
  </w:sdt>
  <w:p w:rsidR="00F11FB4" w:rsidRDefault="00F1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B4" w:rsidRDefault="00F11FB4" w:rsidP="00D51138">
      <w:r>
        <w:separator/>
      </w:r>
    </w:p>
  </w:footnote>
  <w:footnote w:type="continuationSeparator" w:id="0">
    <w:p w:rsidR="00F11FB4" w:rsidRDefault="00F11FB4" w:rsidP="00D5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1A3"/>
    <w:multiLevelType w:val="hybridMultilevel"/>
    <w:tmpl w:val="5C4078EC"/>
    <w:lvl w:ilvl="0" w:tplc="98E0621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F094DFA"/>
    <w:multiLevelType w:val="hybridMultilevel"/>
    <w:tmpl w:val="45F2B1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46670E70"/>
    <w:multiLevelType w:val="hybridMultilevel"/>
    <w:tmpl w:val="0926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C05E0"/>
    <w:multiLevelType w:val="hybridMultilevel"/>
    <w:tmpl w:val="D3621172"/>
    <w:lvl w:ilvl="0" w:tplc="98E0621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58027DE5"/>
    <w:multiLevelType w:val="multilevel"/>
    <w:tmpl w:val="FE4E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35606"/>
    <w:multiLevelType w:val="hybridMultilevel"/>
    <w:tmpl w:val="D5ACBF5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ADE48FF"/>
    <w:multiLevelType w:val="hybridMultilevel"/>
    <w:tmpl w:val="4DF6639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8816D1F"/>
    <w:multiLevelType w:val="hybridMultilevel"/>
    <w:tmpl w:val="1EBC83B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8E4383B"/>
    <w:multiLevelType w:val="hybridMultilevel"/>
    <w:tmpl w:val="EBBA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83"/>
    <w:rsid w:val="00276C7E"/>
    <w:rsid w:val="003A77D7"/>
    <w:rsid w:val="005A0DC7"/>
    <w:rsid w:val="006116D1"/>
    <w:rsid w:val="006D3AC3"/>
    <w:rsid w:val="00895EAC"/>
    <w:rsid w:val="008A7883"/>
    <w:rsid w:val="0090735E"/>
    <w:rsid w:val="009C737E"/>
    <w:rsid w:val="00A705D2"/>
    <w:rsid w:val="00B233BA"/>
    <w:rsid w:val="00CD1C05"/>
    <w:rsid w:val="00D04EA7"/>
    <w:rsid w:val="00D30033"/>
    <w:rsid w:val="00D51138"/>
    <w:rsid w:val="00F11FB4"/>
    <w:rsid w:val="00FC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2BB605-02C1-47E4-AC48-B5DCC9AF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883"/>
    <w:rPr>
      <w:color w:val="0000FF"/>
      <w:u w:val="single"/>
    </w:rPr>
  </w:style>
  <w:style w:type="paragraph" w:styleId="NormalWeb">
    <w:name w:val="Normal (Web)"/>
    <w:basedOn w:val="Normal"/>
    <w:uiPriority w:val="99"/>
    <w:rsid w:val="008A7883"/>
    <w:pPr>
      <w:spacing w:before="100" w:beforeAutospacing="1" w:after="100" w:afterAutospacing="1"/>
    </w:pPr>
  </w:style>
  <w:style w:type="character" w:styleId="Strong">
    <w:name w:val="Strong"/>
    <w:basedOn w:val="DefaultParagraphFont"/>
    <w:qFormat/>
    <w:rsid w:val="008A7883"/>
    <w:rPr>
      <w:b/>
      <w:bCs/>
    </w:rPr>
  </w:style>
  <w:style w:type="paragraph" w:styleId="ListParagraph">
    <w:name w:val="List Paragraph"/>
    <w:basedOn w:val="Normal"/>
    <w:uiPriority w:val="34"/>
    <w:qFormat/>
    <w:rsid w:val="008A7883"/>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A7883"/>
    <w:rPr>
      <w:color w:val="954F72" w:themeColor="followedHyperlink"/>
      <w:u w:val="single"/>
    </w:rPr>
  </w:style>
  <w:style w:type="paragraph" w:styleId="Header">
    <w:name w:val="header"/>
    <w:basedOn w:val="Normal"/>
    <w:link w:val="HeaderChar"/>
    <w:uiPriority w:val="99"/>
    <w:unhideWhenUsed/>
    <w:rsid w:val="00D51138"/>
    <w:pPr>
      <w:tabs>
        <w:tab w:val="center" w:pos="4680"/>
        <w:tab w:val="right" w:pos="9360"/>
      </w:tabs>
    </w:pPr>
  </w:style>
  <w:style w:type="character" w:customStyle="1" w:styleId="HeaderChar">
    <w:name w:val="Header Char"/>
    <w:basedOn w:val="DefaultParagraphFont"/>
    <w:link w:val="Header"/>
    <w:uiPriority w:val="99"/>
    <w:rsid w:val="00D511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1138"/>
    <w:pPr>
      <w:tabs>
        <w:tab w:val="center" w:pos="4680"/>
        <w:tab w:val="right" w:pos="9360"/>
      </w:tabs>
    </w:pPr>
  </w:style>
  <w:style w:type="character" w:customStyle="1" w:styleId="FooterChar">
    <w:name w:val="Footer Char"/>
    <w:basedOn w:val="DefaultParagraphFont"/>
    <w:link w:val="Footer"/>
    <w:uiPriority w:val="99"/>
    <w:rsid w:val="00D51138"/>
    <w:rPr>
      <w:rFonts w:ascii="Times New Roman" w:eastAsia="Times New Roman" w:hAnsi="Times New Roman" w:cs="Times New Roman"/>
      <w:sz w:val="24"/>
      <w:szCs w:val="24"/>
    </w:rPr>
  </w:style>
  <w:style w:type="table" w:styleId="TableGrid">
    <w:name w:val="Table Grid"/>
    <w:basedOn w:val="TableNormal"/>
    <w:uiPriority w:val="39"/>
    <w:rsid w:val="003A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atrakhelpdesk@nca-online.org" TargetMode="External"/><Relationship Id="rId18" Type="http://schemas.openxmlformats.org/officeDocument/2006/relationships/hyperlink" Target="https://www.ncatrak.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atrak.org" TargetMode="External"/><Relationship Id="rId12" Type="http://schemas.openxmlformats.org/officeDocument/2006/relationships/hyperlink" Target="http://www.nationalchildrensalliance.org/contact-us" TargetMode="External"/><Relationship Id="rId17" Type="http://schemas.openxmlformats.org/officeDocument/2006/relationships/hyperlink" Target="https://www.ncatrak.org" TargetMode="External"/><Relationship Id="rId2" Type="http://schemas.openxmlformats.org/officeDocument/2006/relationships/styles" Target="styles.xml"/><Relationship Id="rId16" Type="http://schemas.openxmlformats.org/officeDocument/2006/relationships/hyperlink" Target="http://windows.microsoft.com/en-us/windows/security-zones-adding-removing-websit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ncatrak.org" TargetMode="External"/><Relationship Id="rId10" Type="http://schemas.openxmlformats.org/officeDocument/2006/relationships/hyperlink" Target="http://www.nationalchildrensalliance.org/contact-us" TargetMode="External"/><Relationship Id="rId19" Type="http://schemas.openxmlformats.org/officeDocument/2006/relationships/hyperlink" Target="https://support.mozilla.org/en-US/kb/pop-blocker-settings-exceptions-troubleshooting" TargetMode="External"/><Relationship Id="rId4" Type="http://schemas.openxmlformats.org/officeDocument/2006/relationships/webSettings" Target="webSettings.xml"/><Relationship Id="rId9" Type="http://schemas.openxmlformats.org/officeDocument/2006/relationships/hyperlink" Target="mailto:ncatrakhelpdesk@nca-online.org" TargetMode="External"/><Relationship Id="rId14" Type="http://schemas.openxmlformats.org/officeDocument/2006/relationships/hyperlink" Target="http://windows.microsoft.com/en-us/internet-explorer/use-compatibility-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60254433.dotm</Template>
  <TotalTime>5</TotalTime>
  <Pages>17</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Picklesimer</dc:creator>
  <cp:keywords/>
  <dc:description/>
  <cp:lastModifiedBy>Anette Regalado</cp:lastModifiedBy>
  <cp:revision>5</cp:revision>
  <dcterms:created xsi:type="dcterms:W3CDTF">2018-12-17T18:46:00Z</dcterms:created>
  <dcterms:modified xsi:type="dcterms:W3CDTF">2018-12-18T18:00:00Z</dcterms:modified>
</cp:coreProperties>
</file>